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2C85E" w14:textId="5D744C1D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28"/>
          <w:szCs w:val="28"/>
        </w:rPr>
      </w:pPr>
      <w:r w:rsidRPr="001319C2">
        <w:rPr>
          <w:rStyle w:val="c1"/>
          <w:b/>
          <w:bCs/>
          <w:sz w:val="28"/>
          <w:szCs w:val="28"/>
        </w:rPr>
        <w:t>Муниципальное бюджетное учреждение дополнительного образования</w:t>
      </w:r>
    </w:p>
    <w:p w14:paraId="10CD7C31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28"/>
          <w:szCs w:val="28"/>
        </w:rPr>
      </w:pPr>
      <w:r w:rsidRPr="001319C2">
        <w:rPr>
          <w:rStyle w:val="c1"/>
          <w:b/>
          <w:bCs/>
          <w:sz w:val="28"/>
          <w:szCs w:val="28"/>
        </w:rPr>
        <w:t>«Городская станция юных техников»</w:t>
      </w:r>
    </w:p>
    <w:p w14:paraId="36222690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572E3615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22DDA051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2B5C115A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06127FF1" w14:textId="77777777" w:rsidR="00C130A2" w:rsidRPr="008044C6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28"/>
          <w:szCs w:val="28"/>
        </w:rPr>
      </w:pPr>
    </w:p>
    <w:p w14:paraId="0EC2F6A7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687D1DB0" w14:textId="718521A5" w:rsidR="00C130A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1B689B46" w14:textId="1719884D" w:rsidR="007B39BD" w:rsidRDefault="007B39BD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498EAA78" w14:textId="77777777" w:rsidR="007B39BD" w:rsidRPr="001319C2" w:rsidRDefault="007B39BD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22E8CB8C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57D56ED5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3209CB54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3CCA2936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</w:rPr>
      </w:pPr>
    </w:p>
    <w:p w14:paraId="329BD256" w14:textId="71F18636" w:rsidR="001319C2" w:rsidRPr="001319C2" w:rsidRDefault="00443430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32"/>
          <w:szCs w:val="32"/>
        </w:rPr>
      </w:pPr>
      <w:r>
        <w:rPr>
          <w:rStyle w:val="c1"/>
          <w:b/>
          <w:bCs/>
          <w:sz w:val="32"/>
          <w:szCs w:val="32"/>
        </w:rPr>
        <w:t>Методическая разработка занятия</w:t>
      </w:r>
    </w:p>
    <w:p w14:paraId="38AE8FC0" w14:textId="7E5E2954" w:rsidR="00D60E96" w:rsidRPr="001319C2" w:rsidRDefault="001319C2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40"/>
          <w:szCs w:val="40"/>
        </w:rPr>
      </w:pPr>
      <w:r w:rsidRPr="001319C2">
        <w:rPr>
          <w:rStyle w:val="c1"/>
          <w:b/>
          <w:bCs/>
          <w:sz w:val="32"/>
          <w:szCs w:val="32"/>
        </w:rPr>
        <w:t>по теме:</w:t>
      </w:r>
      <w:r w:rsidRPr="001319C2">
        <w:rPr>
          <w:rStyle w:val="c1"/>
          <w:b/>
          <w:bCs/>
          <w:sz w:val="40"/>
          <w:szCs w:val="40"/>
        </w:rPr>
        <w:t xml:space="preserve"> </w:t>
      </w:r>
      <w:r w:rsidR="00D60E96" w:rsidRPr="001319C2">
        <w:rPr>
          <w:rStyle w:val="c1"/>
          <w:b/>
          <w:bCs/>
          <w:sz w:val="40"/>
          <w:szCs w:val="40"/>
        </w:rPr>
        <w:t>«</w:t>
      </w:r>
      <w:r w:rsidR="00AB7AF5">
        <w:rPr>
          <w:b/>
          <w:bCs/>
          <w:sz w:val="32"/>
          <w:szCs w:val="32"/>
        </w:rPr>
        <w:t>Дети и дорога</w:t>
      </w:r>
      <w:r w:rsidR="00C130A2" w:rsidRPr="001319C2">
        <w:rPr>
          <w:rStyle w:val="c1"/>
          <w:b/>
          <w:bCs/>
          <w:sz w:val="40"/>
          <w:szCs w:val="40"/>
        </w:rPr>
        <w:t>»</w:t>
      </w:r>
      <w:r w:rsidR="00D60E96" w:rsidRPr="001319C2">
        <w:rPr>
          <w:rStyle w:val="c1"/>
          <w:b/>
          <w:bCs/>
          <w:sz w:val="40"/>
          <w:szCs w:val="40"/>
        </w:rPr>
        <w:t xml:space="preserve"> </w:t>
      </w:r>
    </w:p>
    <w:p w14:paraId="1BCD98BC" w14:textId="77777777" w:rsidR="001319C2" w:rsidRPr="001319C2" w:rsidRDefault="001319C2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  <w:sz w:val="28"/>
          <w:szCs w:val="28"/>
        </w:rPr>
      </w:pPr>
    </w:p>
    <w:p w14:paraId="396931EC" w14:textId="1189836D" w:rsidR="00C130A2" w:rsidRPr="001319C2" w:rsidRDefault="00D60E96" w:rsidP="007B39BD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/>
          <w:sz w:val="28"/>
          <w:szCs w:val="28"/>
        </w:rPr>
      </w:pPr>
      <w:r w:rsidRPr="001319C2">
        <w:rPr>
          <w:rStyle w:val="c1"/>
          <w:bCs/>
          <w:sz w:val="28"/>
          <w:szCs w:val="28"/>
        </w:rPr>
        <w:t xml:space="preserve">Возраст учащихся </w:t>
      </w:r>
      <w:r w:rsidR="005C4351">
        <w:rPr>
          <w:rStyle w:val="c1"/>
          <w:bCs/>
          <w:sz w:val="28"/>
          <w:szCs w:val="28"/>
        </w:rPr>
        <w:t>7-</w:t>
      </w:r>
      <w:r w:rsidR="00AB7AF5">
        <w:rPr>
          <w:rStyle w:val="c1"/>
          <w:bCs/>
          <w:sz w:val="28"/>
          <w:szCs w:val="28"/>
        </w:rPr>
        <w:t>9</w:t>
      </w:r>
      <w:r w:rsidRPr="001319C2">
        <w:rPr>
          <w:rStyle w:val="c1"/>
          <w:bCs/>
          <w:sz w:val="28"/>
          <w:szCs w:val="28"/>
        </w:rPr>
        <w:t xml:space="preserve"> лет</w:t>
      </w:r>
    </w:p>
    <w:p w14:paraId="13AD0B78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sz w:val="28"/>
          <w:szCs w:val="28"/>
          <w:u w:val="single"/>
        </w:rPr>
      </w:pPr>
    </w:p>
    <w:p w14:paraId="709DC12C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6F08B93B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3CB6FD34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05D87A41" w14:textId="7C286041" w:rsidR="00C130A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3401A6CF" w14:textId="77777777" w:rsidR="007B39BD" w:rsidRPr="001319C2" w:rsidRDefault="007B39BD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5CD6B2E7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rPr>
          <w:rStyle w:val="c1"/>
          <w:b/>
          <w:bCs/>
          <w:u w:val="single"/>
        </w:rPr>
      </w:pPr>
    </w:p>
    <w:p w14:paraId="339A36F6" w14:textId="77777777" w:rsidR="00C130A2" w:rsidRPr="001319C2" w:rsidRDefault="00C130A2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  <w:sz w:val="28"/>
          <w:szCs w:val="28"/>
        </w:rPr>
      </w:pPr>
      <w:r w:rsidRPr="001319C2">
        <w:rPr>
          <w:rStyle w:val="c1"/>
          <w:bCs/>
          <w:sz w:val="28"/>
          <w:szCs w:val="28"/>
        </w:rPr>
        <w:t>Подготовила:</w:t>
      </w:r>
    </w:p>
    <w:p w14:paraId="3E3B5C8D" w14:textId="31DA78F3" w:rsidR="00C130A2" w:rsidRPr="001319C2" w:rsidRDefault="005C4351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  <w:sz w:val="28"/>
          <w:szCs w:val="28"/>
        </w:rPr>
      </w:pPr>
      <w:r>
        <w:rPr>
          <w:rStyle w:val="c1"/>
          <w:bCs/>
          <w:sz w:val="28"/>
          <w:szCs w:val="28"/>
        </w:rPr>
        <w:t>Самарская</w:t>
      </w:r>
      <w:r w:rsidR="00C130A2" w:rsidRPr="001319C2">
        <w:rPr>
          <w:rStyle w:val="c1"/>
          <w:bCs/>
          <w:sz w:val="28"/>
          <w:szCs w:val="28"/>
        </w:rPr>
        <w:t xml:space="preserve"> Екатерина </w:t>
      </w:r>
      <w:r>
        <w:rPr>
          <w:rStyle w:val="c1"/>
          <w:bCs/>
          <w:sz w:val="28"/>
          <w:szCs w:val="28"/>
        </w:rPr>
        <w:t>Виктор</w:t>
      </w:r>
      <w:r w:rsidR="00C130A2" w:rsidRPr="001319C2">
        <w:rPr>
          <w:rStyle w:val="c1"/>
          <w:bCs/>
          <w:sz w:val="28"/>
          <w:szCs w:val="28"/>
        </w:rPr>
        <w:t>овна</w:t>
      </w:r>
      <w:r w:rsidR="000F1E03">
        <w:rPr>
          <w:rStyle w:val="c1"/>
          <w:bCs/>
          <w:sz w:val="28"/>
          <w:szCs w:val="28"/>
        </w:rPr>
        <w:t>,</w:t>
      </w:r>
    </w:p>
    <w:p w14:paraId="065A5741" w14:textId="77777777" w:rsidR="00C130A2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  <w:sz w:val="28"/>
          <w:szCs w:val="28"/>
        </w:rPr>
      </w:pPr>
      <w:r w:rsidRPr="001319C2">
        <w:rPr>
          <w:rStyle w:val="c1"/>
          <w:bCs/>
          <w:sz w:val="28"/>
          <w:szCs w:val="28"/>
        </w:rPr>
        <w:t>п</w:t>
      </w:r>
      <w:r w:rsidR="00C130A2" w:rsidRPr="001319C2">
        <w:rPr>
          <w:rStyle w:val="c1"/>
          <w:bCs/>
          <w:sz w:val="28"/>
          <w:szCs w:val="28"/>
        </w:rPr>
        <w:t>едагог дополнительного образования</w:t>
      </w:r>
    </w:p>
    <w:p w14:paraId="52D21DC5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  <w:sz w:val="28"/>
          <w:szCs w:val="28"/>
        </w:rPr>
      </w:pPr>
    </w:p>
    <w:p w14:paraId="61CD0181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  <w:sz w:val="28"/>
          <w:szCs w:val="28"/>
        </w:rPr>
      </w:pPr>
    </w:p>
    <w:p w14:paraId="10BFA422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23085FE8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1353F990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1799B838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7F3D0AF1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63D9AE25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30FA9F2E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19B9641B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1712CBAB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471C2DCC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right"/>
        <w:rPr>
          <w:rStyle w:val="c1"/>
          <w:bCs/>
        </w:rPr>
      </w:pPr>
    </w:p>
    <w:p w14:paraId="1F15BA50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1F994251" w14:textId="487F60AD" w:rsidR="00D60E96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44015CBA" w14:textId="6BA3C606" w:rsidR="002D4990" w:rsidRDefault="002D4990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04F0D01D" w14:textId="77777777" w:rsidR="00670D35" w:rsidRDefault="00670D35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0C3E9722" w14:textId="77777777" w:rsidR="002D4990" w:rsidRPr="001319C2" w:rsidRDefault="002D4990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576C6F8D" w14:textId="77777777" w:rsidR="00D60E96" w:rsidRPr="001319C2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Cs/>
        </w:rPr>
      </w:pPr>
    </w:p>
    <w:p w14:paraId="760067AF" w14:textId="73E304EE" w:rsidR="00D60E96" w:rsidRDefault="00D60E96" w:rsidP="006344BB">
      <w:pPr>
        <w:pStyle w:val="c0"/>
        <w:shd w:val="clear" w:color="auto" w:fill="FFFFFF"/>
        <w:spacing w:before="0" w:beforeAutospacing="0" w:after="0" w:afterAutospacing="0"/>
        <w:ind w:left="-851"/>
        <w:jc w:val="center"/>
        <w:rPr>
          <w:rStyle w:val="c1"/>
          <w:b/>
          <w:bCs/>
          <w:sz w:val="28"/>
          <w:szCs w:val="28"/>
        </w:rPr>
      </w:pPr>
      <w:r w:rsidRPr="001319C2">
        <w:rPr>
          <w:rStyle w:val="c1"/>
          <w:b/>
          <w:bCs/>
          <w:sz w:val="28"/>
          <w:szCs w:val="28"/>
        </w:rPr>
        <w:t>Рязань 202</w:t>
      </w:r>
      <w:r w:rsidR="00070FF2">
        <w:rPr>
          <w:rStyle w:val="c1"/>
          <w:b/>
          <w:bCs/>
          <w:sz w:val="28"/>
          <w:szCs w:val="28"/>
        </w:rPr>
        <w:t>2</w:t>
      </w:r>
    </w:p>
    <w:p w14:paraId="335816E8" w14:textId="41D5F922" w:rsidR="001F790C" w:rsidRDefault="001F790C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записка.</w:t>
      </w:r>
    </w:p>
    <w:p w14:paraId="6F6C6315" w14:textId="75FC4E7F" w:rsidR="001D2354" w:rsidRPr="002A5231" w:rsidRDefault="001F790C" w:rsidP="007B39BD">
      <w:pPr>
        <w:pStyle w:val="a9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Занятие «Дети и дорога» является итоговым занятием обучения по </w:t>
      </w:r>
      <w:r w:rsidR="007B39BD">
        <w:rPr>
          <w:rStyle w:val="c1"/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программе «Азбука безопасных дорог». Проводится на площадке </w:t>
      </w:r>
      <w:r w:rsidR="00DB65D1">
        <w:rPr>
          <w:rStyle w:val="c1"/>
          <w:rFonts w:ascii="Times New Roman" w:hAnsi="Times New Roman" w:cs="Times New Roman"/>
          <w:sz w:val="28"/>
          <w:szCs w:val="28"/>
        </w:rPr>
        <w:t>Д</w:t>
      </w:r>
      <w:r>
        <w:rPr>
          <w:rStyle w:val="c1"/>
          <w:rFonts w:ascii="Times New Roman" w:hAnsi="Times New Roman" w:cs="Times New Roman"/>
          <w:sz w:val="28"/>
          <w:szCs w:val="28"/>
        </w:rPr>
        <w:t>етского автогородка. Дети прошли обучение по программе, знакомы</w:t>
      </w:r>
      <w:r w:rsidR="001D2354">
        <w:rPr>
          <w:rStyle w:val="c1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1D2354" w:rsidRPr="001D2354">
        <w:rPr>
          <w:rFonts w:ascii="Times New Roman" w:hAnsi="Times New Roman" w:cs="Times New Roman"/>
          <w:sz w:val="28"/>
          <w:szCs w:val="28"/>
        </w:rPr>
        <w:t>правил</w:t>
      </w:r>
      <w:r w:rsidR="001D2354">
        <w:rPr>
          <w:rFonts w:ascii="Times New Roman" w:hAnsi="Times New Roman" w:cs="Times New Roman"/>
          <w:sz w:val="28"/>
          <w:szCs w:val="28"/>
        </w:rPr>
        <w:t>ами</w:t>
      </w:r>
      <w:r w:rsidR="001D2354" w:rsidRPr="001D2354">
        <w:rPr>
          <w:rFonts w:ascii="Times New Roman" w:hAnsi="Times New Roman" w:cs="Times New Roman"/>
          <w:sz w:val="28"/>
          <w:szCs w:val="28"/>
        </w:rPr>
        <w:t xml:space="preserve"> дорожного движения в соответствии с</w:t>
      </w:r>
      <w:r w:rsidR="001D2354">
        <w:rPr>
          <w:rFonts w:ascii="Times New Roman" w:hAnsi="Times New Roman" w:cs="Times New Roman"/>
          <w:sz w:val="28"/>
          <w:szCs w:val="28"/>
        </w:rPr>
        <w:t>о своей</w:t>
      </w:r>
      <w:r w:rsidR="001D2354" w:rsidRPr="001D2354">
        <w:rPr>
          <w:rFonts w:ascii="Times New Roman" w:hAnsi="Times New Roman" w:cs="Times New Roman"/>
          <w:sz w:val="28"/>
          <w:szCs w:val="28"/>
        </w:rPr>
        <w:t xml:space="preserve"> возрастной категорией</w:t>
      </w:r>
      <w:r w:rsidR="001D2354">
        <w:rPr>
          <w:rFonts w:ascii="Times New Roman" w:hAnsi="Times New Roman" w:cs="Times New Roman"/>
          <w:sz w:val="28"/>
          <w:szCs w:val="28"/>
        </w:rPr>
        <w:t xml:space="preserve">, </w:t>
      </w:r>
      <w:r w:rsidR="001D2354" w:rsidRPr="001D2354">
        <w:rPr>
          <w:rFonts w:ascii="Times New Roman" w:hAnsi="Times New Roman" w:cs="Times New Roman"/>
          <w:sz w:val="28"/>
          <w:szCs w:val="28"/>
        </w:rPr>
        <w:t>владе</w:t>
      </w:r>
      <w:r w:rsidR="001D2354">
        <w:rPr>
          <w:rFonts w:ascii="Times New Roman" w:hAnsi="Times New Roman" w:cs="Times New Roman"/>
          <w:sz w:val="28"/>
          <w:szCs w:val="28"/>
        </w:rPr>
        <w:t>ют</w:t>
      </w:r>
      <w:r w:rsidR="001D2354" w:rsidRPr="001D2354">
        <w:rPr>
          <w:rFonts w:ascii="Times New Roman" w:hAnsi="Times New Roman" w:cs="Times New Roman"/>
          <w:sz w:val="28"/>
          <w:szCs w:val="28"/>
        </w:rPr>
        <w:t xml:space="preserve"> практическими навыками поведения на дороге</w:t>
      </w:r>
      <w:r w:rsidR="002A5231">
        <w:rPr>
          <w:rFonts w:ascii="Times New Roman" w:hAnsi="Times New Roman" w:cs="Times New Roman"/>
          <w:sz w:val="28"/>
          <w:szCs w:val="28"/>
        </w:rPr>
        <w:t>,</w:t>
      </w:r>
      <w:r w:rsidR="001D2354" w:rsidRPr="001D2354">
        <w:rPr>
          <w:rFonts w:ascii="Times New Roman" w:hAnsi="Times New Roman" w:cs="Times New Roman"/>
          <w:sz w:val="28"/>
          <w:szCs w:val="28"/>
        </w:rPr>
        <w:t xml:space="preserve"> </w:t>
      </w:r>
      <w:r w:rsidR="002A5231" w:rsidRPr="002A5231">
        <w:rPr>
          <w:rFonts w:ascii="Times New Roman" w:hAnsi="Times New Roman" w:cs="Times New Roman"/>
          <w:sz w:val="28"/>
          <w:szCs w:val="28"/>
        </w:rPr>
        <w:t>осозн</w:t>
      </w:r>
      <w:r w:rsidR="002A5231">
        <w:rPr>
          <w:rFonts w:ascii="Times New Roman" w:hAnsi="Times New Roman" w:cs="Times New Roman"/>
          <w:sz w:val="28"/>
          <w:szCs w:val="28"/>
        </w:rPr>
        <w:t>ают</w:t>
      </w:r>
      <w:r w:rsidR="002A5231" w:rsidRPr="002A5231">
        <w:rPr>
          <w:rFonts w:ascii="Times New Roman" w:hAnsi="Times New Roman" w:cs="Times New Roman"/>
          <w:sz w:val="28"/>
          <w:szCs w:val="28"/>
        </w:rPr>
        <w:t xml:space="preserve"> ответственност</w:t>
      </w:r>
      <w:r w:rsidR="002A5231">
        <w:rPr>
          <w:rFonts w:ascii="Times New Roman" w:hAnsi="Times New Roman" w:cs="Times New Roman"/>
          <w:sz w:val="28"/>
          <w:szCs w:val="28"/>
        </w:rPr>
        <w:t>ь</w:t>
      </w:r>
      <w:r w:rsidR="002A5231" w:rsidRPr="002A5231">
        <w:rPr>
          <w:rFonts w:ascii="Times New Roman" w:hAnsi="Times New Roman" w:cs="Times New Roman"/>
          <w:sz w:val="28"/>
          <w:szCs w:val="28"/>
        </w:rPr>
        <w:t xml:space="preserve"> каждого человека за общую безопасность</w:t>
      </w:r>
      <w:r w:rsidR="002A5231">
        <w:rPr>
          <w:rFonts w:ascii="Times New Roman" w:hAnsi="Times New Roman" w:cs="Times New Roman"/>
          <w:sz w:val="28"/>
          <w:szCs w:val="28"/>
        </w:rPr>
        <w:t>.</w:t>
      </w:r>
    </w:p>
    <w:p w14:paraId="15B51E0C" w14:textId="7EF5B61B" w:rsidR="00C130A2" w:rsidRPr="00AB7AF5" w:rsidRDefault="007A5B82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Тема занятия: </w:t>
      </w:r>
      <w:r w:rsidRPr="00AB7AF5">
        <w:rPr>
          <w:rStyle w:val="c1"/>
          <w:rFonts w:ascii="Times New Roman" w:hAnsi="Times New Roman" w:cs="Times New Roman"/>
          <w:b/>
          <w:sz w:val="28"/>
          <w:szCs w:val="28"/>
        </w:rPr>
        <w:t>«</w:t>
      </w:r>
      <w:r w:rsidR="00AB7AF5" w:rsidRPr="00AB7AF5">
        <w:rPr>
          <w:rFonts w:ascii="Times New Roman" w:hAnsi="Times New Roman" w:cs="Times New Roman"/>
          <w:b/>
          <w:sz w:val="28"/>
          <w:szCs w:val="28"/>
          <w:lang w:eastAsia="ru-RU"/>
        </w:rPr>
        <w:t>Дети и дорога</w:t>
      </w:r>
      <w:r w:rsidRPr="00AB7AF5">
        <w:rPr>
          <w:rStyle w:val="c1"/>
          <w:rFonts w:ascii="Times New Roman" w:hAnsi="Times New Roman" w:cs="Times New Roman"/>
          <w:b/>
          <w:sz w:val="28"/>
          <w:szCs w:val="28"/>
        </w:rPr>
        <w:t>».</w:t>
      </w:r>
    </w:p>
    <w:p w14:paraId="471E4FE9" w14:textId="7F235293" w:rsidR="0080345D" w:rsidRPr="00AB7AF5" w:rsidRDefault="002A6A86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Тип занятия:</w:t>
      </w:r>
      <w:r w:rsidRPr="00AB7AF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закрепление пройденного</w:t>
      </w:r>
      <w:r w:rsidR="0042464B" w:rsidRPr="00AB7AF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материала на практике</w:t>
      </w:r>
      <w:r w:rsidR="00AB7AF5">
        <w:rPr>
          <w:rStyle w:val="c1"/>
          <w:rFonts w:ascii="Times New Roman" w:hAnsi="Times New Roman" w:cs="Times New Roman"/>
          <w:bCs/>
          <w:sz w:val="28"/>
          <w:szCs w:val="28"/>
        </w:rPr>
        <w:t>.</w:t>
      </w:r>
    </w:p>
    <w:p w14:paraId="2D505CA2" w14:textId="77777777" w:rsidR="002A6A86" w:rsidRPr="00AB7AF5" w:rsidRDefault="002A6A86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Форма занятия: </w:t>
      </w:r>
      <w:r w:rsidRPr="00AB7AF5">
        <w:rPr>
          <w:rStyle w:val="c1"/>
          <w:rFonts w:ascii="Times New Roman" w:hAnsi="Times New Roman" w:cs="Times New Roman"/>
          <w:bCs/>
          <w:sz w:val="28"/>
          <w:szCs w:val="28"/>
        </w:rPr>
        <w:t>групповая.</w:t>
      </w:r>
    </w:p>
    <w:p w14:paraId="05C45B59" w14:textId="3D9A5F94" w:rsidR="00D60E96" w:rsidRPr="00AB7AF5" w:rsidRDefault="00D60E96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Возраст учащихся: </w:t>
      </w:r>
      <w:r w:rsidR="0080345D" w:rsidRPr="00AB7AF5">
        <w:rPr>
          <w:rStyle w:val="c1"/>
          <w:rFonts w:ascii="Times New Roman" w:hAnsi="Times New Roman" w:cs="Times New Roman"/>
          <w:bCs/>
          <w:sz w:val="28"/>
          <w:szCs w:val="28"/>
        </w:rPr>
        <w:t>7-</w:t>
      </w:r>
      <w:r w:rsidR="00AB7AF5">
        <w:rPr>
          <w:rStyle w:val="c1"/>
          <w:rFonts w:ascii="Times New Roman" w:hAnsi="Times New Roman" w:cs="Times New Roman"/>
          <w:bCs/>
          <w:sz w:val="28"/>
          <w:szCs w:val="28"/>
        </w:rPr>
        <w:t>9</w:t>
      </w:r>
      <w:r w:rsidRPr="00AB7AF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лет.</w:t>
      </w:r>
    </w:p>
    <w:p w14:paraId="34F8475F" w14:textId="510FFE60" w:rsidR="002A6A86" w:rsidRPr="00AB7AF5" w:rsidRDefault="002A6A86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Cs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занятия: </w:t>
      </w:r>
      <w:r w:rsidR="0080345D" w:rsidRPr="00AB7AF5">
        <w:rPr>
          <w:rStyle w:val="c1"/>
          <w:rFonts w:ascii="Times New Roman" w:hAnsi="Times New Roman" w:cs="Times New Roman"/>
          <w:bCs/>
          <w:sz w:val="28"/>
          <w:szCs w:val="28"/>
        </w:rPr>
        <w:t>40</w:t>
      </w:r>
      <w:r w:rsidRPr="00AB7AF5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мин</w:t>
      </w:r>
      <w:r w:rsidR="00D60E96" w:rsidRPr="00AB7AF5">
        <w:rPr>
          <w:rStyle w:val="c1"/>
          <w:rFonts w:ascii="Times New Roman" w:hAnsi="Times New Roman" w:cs="Times New Roman"/>
          <w:bCs/>
          <w:sz w:val="28"/>
          <w:szCs w:val="28"/>
        </w:rPr>
        <w:t>ут</w:t>
      </w:r>
      <w:r w:rsidRPr="00AB7AF5">
        <w:rPr>
          <w:rStyle w:val="c1"/>
          <w:rFonts w:ascii="Times New Roman" w:hAnsi="Times New Roman" w:cs="Times New Roman"/>
          <w:bCs/>
          <w:sz w:val="28"/>
          <w:szCs w:val="28"/>
        </w:rPr>
        <w:t>.</w:t>
      </w:r>
    </w:p>
    <w:p w14:paraId="33D6D810" w14:textId="77777777" w:rsidR="00D60E96" w:rsidRPr="00AB7AF5" w:rsidRDefault="00D60E96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14:paraId="11027A6C" w14:textId="7D55CC15" w:rsidR="00495646" w:rsidRPr="00943FE8" w:rsidRDefault="00C130A2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Цель:</w:t>
      </w:r>
      <w:r w:rsidR="00777F8D" w:rsidRPr="00AB7AF5">
        <w:rPr>
          <w:rStyle w:val="c4"/>
          <w:rFonts w:ascii="Times New Roman" w:hAnsi="Times New Roman" w:cs="Times New Roman"/>
          <w:sz w:val="28"/>
          <w:szCs w:val="28"/>
        </w:rPr>
        <w:t xml:space="preserve"> </w:t>
      </w:r>
      <w:r w:rsidR="00495646" w:rsidRPr="00943FE8">
        <w:rPr>
          <w:rFonts w:ascii="Times New Roman" w:hAnsi="Times New Roman" w:cs="Times New Roman"/>
          <w:sz w:val="28"/>
          <w:szCs w:val="28"/>
        </w:rPr>
        <w:t xml:space="preserve">выявить уровень знаний детей о </w:t>
      </w:r>
      <w:r w:rsidR="00495646">
        <w:rPr>
          <w:rFonts w:ascii="Times New Roman" w:hAnsi="Times New Roman" w:cs="Times New Roman"/>
          <w:sz w:val="28"/>
          <w:szCs w:val="28"/>
        </w:rPr>
        <w:t>правилах дорожного движения для пешеходов и водителей</w:t>
      </w:r>
      <w:r w:rsidR="00495646" w:rsidRPr="00943FE8">
        <w:rPr>
          <w:rFonts w:ascii="Times New Roman" w:hAnsi="Times New Roman" w:cs="Times New Roman"/>
          <w:sz w:val="28"/>
          <w:szCs w:val="28"/>
        </w:rPr>
        <w:t>.</w:t>
      </w:r>
    </w:p>
    <w:p w14:paraId="271F4712" w14:textId="77777777" w:rsidR="00495646" w:rsidRPr="00943FE8" w:rsidRDefault="00495646" w:rsidP="007B39BD">
      <w:pPr>
        <w:pStyle w:val="a9"/>
        <w:ind w:firstLine="567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43FE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14:paraId="75F63C1A" w14:textId="2A63A89A" w:rsidR="00495646" w:rsidRPr="00943FE8" w:rsidRDefault="00495646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повторить и обобщить знания 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правилах поведения на дорогах</w:t>
      </w: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26CA4FD" w14:textId="10C74119" w:rsidR="00495646" w:rsidRDefault="00495646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>- закрепить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поведения детей на улице как пешеходов</w:t>
      </w: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7191D0B" w14:textId="5E229F8A" w:rsidR="00495646" w:rsidRPr="00943FE8" w:rsidRDefault="00495646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закрепить навык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поведения детей как начинающих водителей при движении на электромобиле;</w:t>
      </w:r>
    </w:p>
    <w:p w14:paraId="1D0234FC" w14:textId="3B138BDD" w:rsidR="00495646" w:rsidRDefault="00495646" w:rsidP="007B39BD">
      <w:pPr>
        <w:pStyle w:val="a9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3FE8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внимательность, </w:t>
      </w:r>
      <w:r w:rsidR="001F790C">
        <w:rPr>
          <w:rFonts w:ascii="Times New Roman" w:hAnsi="Times New Roman" w:cs="Times New Roman"/>
          <w:color w:val="111111"/>
          <w:sz w:val="28"/>
          <w:szCs w:val="28"/>
        </w:rPr>
        <w:t>скорость реакции;</w:t>
      </w:r>
    </w:p>
    <w:p w14:paraId="21CDDBFF" w14:textId="52AD2905" w:rsidR="001F790C" w:rsidRPr="00943FE8" w:rsidRDefault="001F790C" w:rsidP="007B39BD">
      <w:pPr>
        <w:pStyle w:val="a9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AB7AF5">
        <w:rPr>
          <w:rFonts w:ascii="Times New Roman" w:eastAsia="TimesNewRomanPSMT" w:hAnsi="Times New Roman" w:cs="Times New Roman"/>
          <w:sz w:val="28"/>
          <w:szCs w:val="28"/>
        </w:rPr>
        <w:t>формирование умения соблюдать нормы и правила поведения при выполнении практических и игровых заданий</w:t>
      </w:r>
      <w:r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78B76E6E" w14:textId="77777777" w:rsidR="00495646" w:rsidRPr="00943FE8" w:rsidRDefault="00495646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3FE8">
        <w:rPr>
          <w:rFonts w:ascii="Times New Roman" w:hAnsi="Times New Roman" w:cs="Times New Roman"/>
          <w:sz w:val="28"/>
          <w:szCs w:val="28"/>
          <w:shd w:val="clear" w:color="auto" w:fill="FFFFFF"/>
        </w:rPr>
        <w:t>- способствовать формированию коммуникативных и рефлексивных умений.</w:t>
      </w:r>
    </w:p>
    <w:p w14:paraId="0DEEDC89" w14:textId="4A1435BC" w:rsidR="00495646" w:rsidRDefault="001F790C" w:rsidP="007B39BD">
      <w:pPr>
        <w:pStyle w:val="a9"/>
        <w:ind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1F790C">
        <w:rPr>
          <w:rStyle w:val="c4"/>
          <w:rFonts w:ascii="Times New Roman" w:hAnsi="Times New Roman" w:cs="Times New Roman"/>
          <w:b/>
          <w:bCs/>
          <w:sz w:val="28"/>
          <w:szCs w:val="28"/>
        </w:rPr>
        <w:t>Материалы и оборудование:</w:t>
      </w:r>
      <w:r w:rsidR="000F1E03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E03" w:rsidRPr="000F1E03">
        <w:rPr>
          <w:rStyle w:val="c4"/>
          <w:rFonts w:ascii="Times New Roman" w:hAnsi="Times New Roman" w:cs="Times New Roman"/>
          <w:sz w:val="28"/>
          <w:szCs w:val="28"/>
        </w:rPr>
        <w:t>электромобили</w:t>
      </w:r>
      <w:r w:rsidR="000F1E03">
        <w:rPr>
          <w:rStyle w:val="c4"/>
          <w:rFonts w:ascii="Times New Roman" w:hAnsi="Times New Roman" w:cs="Times New Roman"/>
          <w:sz w:val="28"/>
          <w:szCs w:val="28"/>
        </w:rPr>
        <w:t>,</w:t>
      </w:r>
      <w:r w:rsidR="000F1E03" w:rsidRPr="000F1E03">
        <w:rPr>
          <w:rStyle w:val="c4"/>
          <w:rFonts w:ascii="Times New Roman" w:hAnsi="Times New Roman" w:cs="Times New Roman"/>
          <w:sz w:val="28"/>
          <w:szCs w:val="28"/>
        </w:rPr>
        <w:t xml:space="preserve"> дорожные знаки</w:t>
      </w:r>
      <w:r w:rsidR="000F1E03">
        <w:rPr>
          <w:rStyle w:val="c4"/>
          <w:rFonts w:ascii="Times New Roman" w:hAnsi="Times New Roman" w:cs="Times New Roman"/>
          <w:sz w:val="28"/>
          <w:szCs w:val="28"/>
        </w:rPr>
        <w:t xml:space="preserve">; </w:t>
      </w:r>
      <w:r w:rsidR="000F1E03" w:rsidRPr="000F1E03">
        <w:rPr>
          <w:rStyle w:val="c4"/>
          <w:rFonts w:ascii="Times New Roman" w:hAnsi="Times New Roman" w:cs="Times New Roman"/>
          <w:sz w:val="28"/>
          <w:szCs w:val="28"/>
        </w:rPr>
        <w:t>площадка автогородка</w:t>
      </w:r>
      <w:r w:rsidR="000F1E03">
        <w:rPr>
          <w:rStyle w:val="c4"/>
          <w:rFonts w:ascii="Times New Roman" w:hAnsi="Times New Roman" w:cs="Times New Roman"/>
          <w:sz w:val="28"/>
          <w:szCs w:val="28"/>
        </w:rPr>
        <w:t xml:space="preserve"> как модель дорожного движения в городе.</w:t>
      </w:r>
    </w:p>
    <w:p w14:paraId="493EAF85" w14:textId="77777777" w:rsidR="007B39BD" w:rsidRDefault="007B39BD" w:rsidP="007B39BD">
      <w:pPr>
        <w:pStyle w:val="a9"/>
        <w:ind w:firstLine="567"/>
        <w:jc w:val="both"/>
        <w:rPr>
          <w:rStyle w:val="c1"/>
          <w:rFonts w:ascii="Times New Roman" w:hAnsi="Times New Roman" w:cs="Times New Roman"/>
          <w:b/>
          <w:bCs/>
          <w:sz w:val="28"/>
          <w:szCs w:val="28"/>
        </w:rPr>
      </w:pPr>
    </w:p>
    <w:p w14:paraId="01F0FCAD" w14:textId="3C4F4CB6" w:rsidR="00C130A2" w:rsidRPr="00AB7AF5" w:rsidRDefault="00C130A2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p w14:paraId="151A21FC" w14:textId="06FB2EAA" w:rsidR="00667696" w:rsidRPr="00AB7AF5" w:rsidRDefault="00036805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I.</w:t>
      </w:r>
      <w:r w:rsidR="00667696"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E96"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О</w:t>
      </w:r>
      <w:r w:rsidR="00667696" w:rsidRPr="00AB7AF5">
        <w:rPr>
          <w:rStyle w:val="c4"/>
          <w:rFonts w:ascii="Times New Roman" w:hAnsi="Times New Roman" w:cs="Times New Roman"/>
          <w:b/>
          <w:sz w:val="28"/>
          <w:szCs w:val="28"/>
        </w:rPr>
        <w:t>рганизационный момент</w:t>
      </w:r>
      <w:r w:rsidR="00D60E96" w:rsidRPr="00AB7AF5">
        <w:rPr>
          <w:rStyle w:val="c4"/>
          <w:rFonts w:ascii="Times New Roman" w:hAnsi="Times New Roman" w:cs="Times New Roman"/>
          <w:b/>
          <w:sz w:val="28"/>
          <w:szCs w:val="28"/>
        </w:rPr>
        <w:t>.</w:t>
      </w:r>
      <w:r w:rsidR="007B39BD">
        <w:rPr>
          <w:noProof/>
        </w:rPr>
      </w:r>
      <w:r w:rsidR="007B39BD">
        <w:rPr>
          <w:noProof/>
        </w:rPr>
        <w:pict w14:anchorId="65D5AA45">
          <v:rect id="AutoShape 1" o:spid="_x0000_s1026" alt="https://lh5.googleusercontent.com/p2NjyQ6kY3ffIKftcE597A4Xse17E-9H4EnV56jsKwuRU8NdIgAfeAfM3m6bFKsA-UlegxADjoDHGwOJxpbUnC121tIP8nv5bjepmhdEalNFdVLyOegT8vnl3pz_UJ_IZ_-rtA_DmwXlkJEE8g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  <w:r w:rsidR="00922892" w:rsidRPr="00AB7AF5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14:paraId="13BB7BE9" w14:textId="49840AE4" w:rsidR="007A0401" w:rsidRPr="00AB7AF5" w:rsidRDefault="007A0401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Здравствуйте, ребята! М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живем в обществе, где надо соблюдать определенные нормы и правила поведения </w:t>
      </w:r>
      <w:r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дороге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Зачастую виновниками дорожно</w:t>
      </w:r>
      <w:r w:rsidR="00DB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транспортных происшествий являются сами дети, которые играют вблизи дорог, переходят улицу в неположенных местах, неправильно входят в транспортные средства и выходят их них. Привод</w:t>
      </w:r>
      <w:r w:rsidR="00DB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к этому элементарное незнание правил дорожного движения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почему с самого раннего возраста необходимо учить 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вас, 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2892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безопасному поведению на улицах, дорогах, в транспорте и правилам дорожного движения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54EFF" w:rsidRPr="00AB7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сегодня, в нашем замечательном автогородке, мы подведем практический итог нашему начальному курсу занятий по ПДД.</w:t>
      </w:r>
    </w:p>
    <w:p w14:paraId="50F051CD" w14:textId="77777777" w:rsidR="007B39BD" w:rsidRDefault="007B39BD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BF8307F" w14:textId="77777777" w:rsidR="007B39BD" w:rsidRDefault="007B39BD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47FE28" w14:textId="5B696096" w:rsidR="00454EFF" w:rsidRPr="00AB7AF5" w:rsidRDefault="00454EFF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AF5"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Основная часть.</w:t>
      </w:r>
    </w:p>
    <w:p w14:paraId="1984099C" w14:textId="4A91F4CD" w:rsidR="00E142A6" w:rsidRPr="00AB7AF5" w:rsidRDefault="00454EFF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Fonts w:ascii="Times New Roman" w:hAnsi="Times New Roman" w:cs="Times New Roman"/>
          <w:sz w:val="28"/>
          <w:szCs w:val="28"/>
        </w:rPr>
        <w:t>Итак, ребята, п</w:t>
      </w:r>
      <w:r w:rsidR="00E142A6" w:rsidRPr="00AB7AF5">
        <w:rPr>
          <w:rFonts w:ascii="Times New Roman" w:hAnsi="Times New Roman" w:cs="Times New Roman"/>
          <w:sz w:val="28"/>
          <w:szCs w:val="28"/>
        </w:rPr>
        <w:t xml:space="preserve">ешеход начинается с </w:t>
      </w:r>
      <w:r w:rsidR="00E142A6" w:rsidRPr="002A5231">
        <w:rPr>
          <w:rFonts w:ascii="Times New Roman" w:hAnsi="Times New Roman" w:cs="Times New Roman"/>
          <w:iCs/>
          <w:sz w:val="28"/>
          <w:szCs w:val="28"/>
        </w:rPr>
        <w:t>пешеходного перехода</w:t>
      </w:r>
      <w:r w:rsidR="002A523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5231" w:rsidRPr="001633A3">
        <w:rPr>
          <w:rFonts w:ascii="Times New Roman" w:hAnsi="Times New Roman" w:cs="Times New Roman"/>
          <w:i/>
          <w:sz w:val="28"/>
          <w:szCs w:val="28"/>
        </w:rPr>
        <w:t>(рис.1)</w:t>
      </w:r>
      <w:r w:rsidR="00E142A6" w:rsidRPr="00AB7AF5">
        <w:rPr>
          <w:rFonts w:ascii="Times New Roman" w:hAnsi="Times New Roman" w:cs="Times New Roman"/>
          <w:sz w:val="28"/>
          <w:szCs w:val="28"/>
        </w:rPr>
        <w:t>.  Переходы бывают наземные, подземные и надземные.</w:t>
      </w:r>
      <w:r w:rsidRPr="00AB7AF5">
        <w:rPr>
          <w:rFonts w:ascii="Times New Roman" w:hAnsi="Times New Roman" w:cs="Times New Roman"/>
          <w:sz w:val="28"/>
          <w:szCs w:val="28"/>
        </w:rPr>
        <w:t xml:space="preserve"> Мы подошли к наземному переходу. Это самый распространенный вид переходов.</w:t>
      </w:r>
    </w:p>
    <w:p w14:paraId="79716A4E" w14:textId="763C1C7F" w:rsidR="00E142A6" w:rsidRPr="00AB7AF5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Fonts w:ascii="Times New Roman" w:hAnsi="Times New Roman" w:cs="Times New Roman"/>
          <w:sz w:val="28"/>
          <w:szCs w:val="28"/>
        </w:rPr>
        <w:t xml:space="preserve">Наземный пешеходный переход бывает регулируемый и нерегулируемый. Регулируемый </w:t>
      </w:r>
      <w:r w:rsidR="008D47FC">
        <w:rPr>
          <w:rFonts w:ascii="Times New Roman" w:hAnsi="Times New Roman" w:cs="Times New Roman"/>
          <w:sz w:val="28"/>
          <w:szCs w:val="28"/>
        </w:rPr>
        <w:t xml:space="preserve">переход, </w:t>
      </w:r>
      <w:r w:rsidR="00DB65D1">
        <w:rPr>
          <w:rFonts w:ascii="Times New Roman" w:hAnsi="Times New Roman" w:cs="Times New Roman"/>
          <w:sz w:val="28"/>
          <w:szCs w:val="28"/>
        </w:rPr>
        <w:t>это</w:t>
      </w:r>
      <w:r w:rsidRPr="00AB7AF5">
        <w:rPr>
          <w:rFonts w:ascii="Times New Roman" w:hAnsi="Times New Roman" w:cs="Times New Roman"/>
          <w:sz w:val="28"/>
          <w:szCs w:val="28"/>
        </w:rPr>
        <w:t xml:space="preserve"> значит со светофором.</w:t>
      </w:r>
      <w:r w:rsidR="00454EFF" w:rsidRPr="00AB7AF5">
        <w:rPr>
          <w:rFonts w:ascii="Times New Roman" w:hAnsi="Times New Roman" w:cs="Times New Roman"/>
          <w:sz w:val="28"/>
          <w:szCs w:val="28"/>
        </w:rPr>
        <w:t xml:space="preserve"> Нерегулируемый </w:t>
      </w:r>
      <w:r w:rsidR="008D47FC">
        <w:rPr>
          <w:rFonts w:ascii="Times New Roman" w:hAnsi="Times New Roman" w:cs="Times New Roman"/>
          <w:sz w:val="28"/>
          <w:szCs w:val="28"/>
        </w:rPr>
        <w:t xml:space="preserve">- </w:t>
      </w:r>
      <w:r w:rsidR="00454EFF" w:rsidRPr="00AB7AF5">
        <w:rPr>
          <w:rFonts w:ascii="Times New Roman" w:hAnsi="Times New Roman" w:cs="Times New Roman"/>
          <w:sz w:val="28"/>
          <w:szCs w:val="28"/>
        </w:rPr>
        <w:t>не имеет светофора.</w:t>
      </w:r>
    </w:p>
    <w:p w14:paraId="0F081ADD" w14:textId="0E572F83" w:rsidR="00E142A6" w:rsidRPr="00AB7AF5" w:rsidRDefault="008D47FC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перед вами</w:t>
      </w:r>
      <w:r w:rsidR="00A40E45" w:rsidRPr="00AB7AF5">
        <w:rPr>
          <w:rFonts w:ascii="Times New Roman" w:hAnsi="Times New Roman" w:cs="Times New Roman"/>
          <w:sz w:val="28"/>
          <w:szCs w:val="28"/>
        </w:rPr>
        <w:t xml:space="preserve"> о</w:t>
      </w:r>
      <w:r w:rsidR="00E142A6" w:rsidRPr="00AB7AF5">
        <w:rPr>
          <w:rFonts w:ascii="Times New Roman" w:hAnsi="Times New Roman" w:cs="Times New Roman"/>
          <w:sz w:val="28"/>
          <w:szCs w:val="28"/>
        </w:rPr>
        <w:t>становка транспорта</w:t>
      </w:r>
      <w:r w:rsidR="002A5231">
        <w:rPr>
          <w:rFonts w:ascii="Times New Roman" w:hAnsi="Times New Roman" w:cs="Times New Roman"/>
          <w:sz w:val="28"/>
          <w:szCs w:val="28"/>
        </w:rPr>
        <w:t xml:space="preserve"> </w:t>
      </w:r>
      <w:r w:rsidR="002A5231" w:rsidRPr="001633A3">
        <w:rPr>
          <w:rFonts w:ascii="Times New Roman" w:hAnsi="Times New Roman" w:cs="Times New Roman"/>
          <w:i/>
          <w:iCs/>
          <w:sz w:val="28"/>
          <w:szCs w:val="28"/>
        </w:rPr>
        <w:t>(рис. 2)</w:t>
      </w:r>
      <w:r w:rsidR="002A5231">
        <w:rPr>
          <w:rFonts w:ascii="Times New Roman" w:hAnsi="Times New Roman" w:cs="Times New Roman"/>
          <w:sz w:val="28"/>
          <w:szCs w:val="28"/>
        </w:rPr>
        <w:t>.</w:t>
      </w:r>
      <w:r w:rsidR="00A40E45" w:rsidRPr="00AB7AF5">
        <w:rPr>
          <w:rFonts w:ascii="Times New Roman" w:hAnsi="Times New Roman" w:cs="Times New Roman"/>
          <w:sz w:val="28"/>
          <w:szCs w:val="28"/>
        </w:rPr>
        <w:t xml:space="preserve"> Когда ждешь транспорт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E45" w:rsidRPr="00AB7AF5">
        <w:rPr>
          <w:rFonts w:ascii="Times New Roman" w:hAnsi="Times New Roman" w:cs="Times New Roman"/>
          <w:sz w:val="28"/>
          <w:szCs w:val="28"/>
        </w:rPr>
        <w:t xml:space="preserve"> не надо выходить на дорогу с тротуара, стоять на бордюре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A40E45" w:rsidRPr="00AB7AF5">
        <w:rPr>
          <w:rFonts w:ascii="Times New Roman" w:hAnsi="Times New Roman" w:cs="Times New Roman"/>
          <w:sz w:val="28"/>
          <w:szCs w:val="28"/>
        </w:rPr>
        <w:t xml:space="preserve"> выходить на дорогу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0E45" w:rsidRPr="00AB7AF5">
        <w:rPr>
          <w:rFonts w:ascii="Times New Roman" w:hAnsi="Times New Roman" w:cs="Times New Roman"/>
          <w:sz w:val="28"/>
          <w:szCs w:val="28"/>
        </w:rPr>
        <w:t>выглядывая свою маршрутку.</w:t>
      </w:r>
    </w:p>
    <w:p w14:paraId="44FB52BF" w14:textId="52EDE173" w:rsidR="00E142A6" w:rsidRPr="00AB7AF5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Fonts w:ascii="Times New Roman" w:hAnsi="Times New Roman" w:cs="Times New Roman"/>
          <w:sz w:val="28"/>
          <w:szCs w:val="28"/>
        </w:rPr>
        <w:t xml:space="preserve">Мы с вами подошли к </w:t>
      </w:r>
      <w:r w:rsidRPr="002A5231">
        <w:rPr>
          <w:rFonts w:ascii="Times New Roman" w:hAnsi="Times New Roman" w:cs="Times New Roman"/>
          <w:iCs/>
          <w:sz w:val="28"/>
          <w:szCs w:val="28"/>
        </w:rPr>
        <w:t>железнодорожному переезду</w:t>
      </w:r>
      <w:r w:rsidR="001D2354">
        <w:rPr>
          <w:rFonts w:ascii="Times New Roman" w:hAnsi="Times New Roman" w:cs="Times New Roman"/>
          <w:sz w:val="28"/>
          <w:szCs w:val="28"/>
        </w:rPr>
        <w:t xml:space="preserve"> </w:t>
      </w:r>
      <w:r w:rsidR="001D2354" w:rsidRPr="001633A3">
        <w:rPr>
          <w:rFonts w:ascii="Times New Roman" w:hAnsi="Times New Roman" w:cs="Times New Roman"/>
          <w:i/>
          <w:iCs/>
          <w:sz w:val="28"/>
          <w:szCs w:val="28"/>
        </w:rPr>
        <w:t xml:space="preserve">(рис. </w:t>
      </w:r>
      <w:r w:rsidR="002A5231" w:rsidRPr="001633A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="001D2354" w:rsidRPr="001633A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8D47F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B7AF5">
        <w:rPr>
          <w:rFonts w:ascii="Times New Roman" w:hAnsi="Times New Roman" w:cs="Times New Roman"/>
          <w:sz w:val="28"/>
          <w:szCs w:val="28"/>
        </w:rPr>
        <w:t xml:space="preserve"> На красный сигнал железнодорожного светофора ехать нельзя</w:t>
      </w:r>
      <w:r w:rsidR="008D47FC">
        <w:rPr>
          <w:rFonts w:ascii="Times New Roman" w:hAnsi="Times New Roman" w:cs="Times New Roman"/>
          <w:sz w:val="28"/>
          <w:szCs w:val="28"/>
        </w:rPr>
        <w:t>!</w:t>
      </w:r>
      <w:r w:rsidRPr="00AB7AF5">
        <w:rPr>
          <w:rFonts w:ascii="Times New Roman" w:hAnsi="Times New Roman" w:cs="Times New Roman"/>
          <w:sz w:val="28"/>
          <w:szCs w:val="28"/>
        </w:rPr>
        <w:t xml:space="preserve"> </w:t>
      </w:r>
      <w:r w:rsidR="008D47FC">
        <w:rPr>
          <w:rFonts w:ascii="Times New Roman" w:hAnsi="Times New Roman" w:cs="Times New Roman"/>
          <w:sz w:val="28"/>
          <w:szCs w:val="28"/>
        </w:rPr>
        <w:t>Д</w:t>
      </w:r>
      <w:r w:rsidRPr="00AB7AF5">
        <w:rPr>
          <w:rFonts w:ascii="Times New Roman" w:hAnsi="Times New Roman" w:cs="Times New Roman"/>
          <w:sz w:val="28"/>
          <w:szCs w:val="28"/>
        </w:rPr>
        <w:t>аже если поезда не</w:t>
      </w:r>
      <w:r w:rsidR="008D47FC">
        <w:rPr>
          <w:rFonts w:ascii="Times New Roman" w:hAnsi="Times New Roman" w:cs="Times New Roman"/>
          <w:sz w:val="28"/>
          <w:szCs w:val="28"/>
        </w:rPr>
        <w:t xml:space="preserve"> видно</w:t>
      </w:r>
      <w:r w:rsidRPr="00AB7AF5">
        <w:rPr>
          <w:rFonts w:ascii="Times New Roman" w:hAnsi="Times New Roman" w:cs="Times New Roman"/>
          <w:sz w:val="28"/>
          <w:szCs w:val="28"/>
        </w:rPr>
        <w:t xml:space="preserve"> и переезд без шлагбаума. Если </w:t>
      </w:r>
      <w:r w:rsidR="008D47FC">
        <w:rPr>
          <w:rFonts w:ascii="Times New Roman" w:hAnsi="Times New Roman" w:cs="Times New Roman"/>
          <w:sz w:val="28"/>
          <w:szCs w:val="28"/>
        </w:rPr>
        <w:t xml:space="preserve">все же </w:t>
      </w:r>
      <w:r w:rsidRPr="00AB7AF5">
        <w:rPr>
          <w:rFonts w:ascii="Times New Roman" w:hAnsi="Times New Roman" w:cs="Times New Roman"/>
          <w:sz w:val="28"/>
          <w:szCs w:val="28"/>
        </w:rPr>
        <w:t xml:space="preserve">проедете, то </w:t>
      </w:r>
      <w:r w:rsidR="008D47FC">
        <w:rPr>
          <w:rFonts w:ascii="Times New Roman" w:hAnsi="Times New Roman" w:cs="Times New Roman"/>
          <w:sz w:val="28"/>
          <w:szCs w:val="28"/>
        </w:rPr>
        <w:t>вы</w:t>
      </w:r>
      <w:r w:rsidRPr="00AB7AF5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8D47FC">
        <w:rPr>
          <w:rFonts w:ascii="Times New Roman" w:hAnsi="Times New Roman" w:cs="Times New Roman"/>
          <w:sz w:val="28"/>
          <w:szCs w:val="28"/>
        </w:rPr>
        <w:t>е</w:t>
      </w:r>
      <w:r w:rsidRPr="00AB7AF5">
        <w:rPr>
          <w:rFonts w:ascii="Times New Roman" w:hAnsi="Times New Roman" w:cs="Times New Roman"/>
          <w:sz w:val="28"/>
          <w:szCs w:val="28"/>
        </w:rPr>
        <w:t xml:space="preserve"> </w:t>
      </w:r>
      <w:r w:rsidR="008D47FC">
        <w:rPr>
          <w:rFonts w:ascii="Times New Roman" w:hAnsi="Times New Roman" w:cs="Times New Roman"/>
          <w:sz w:val="28"/>
          <w:szCs w:val="28"/>
        </w:rPr>
        <w:t>оштрафованы сотрудниками ГИБДД</w:t>
      </w:r>
      <w:r w:rsidR="00CD0EFD" w:rsidRPr="00AB7AF5">
        <w:rPr>
          <w:rFonts w:ascii="Times New Roman" w:hAnsi="Times New Roman" w:cs="Times New Roman"/>
          <w:sz w:val="28"/>
          <w:szCs w:val="28"/>
        </w:rPr>
        <w:t xml:space="preserve"> или </w:t>
      </w:r>
      <w:r w:rsidR="008D47FC">
        <w:rPr>
          <w:rFonts w:ascii="Times New Roman" w:hAnsi="Times New Roman" w:cs="Times New Roman"/>
          <w:sz w:val="28"/>
          <w:szCs w:val="28"/>
        </w:rPr>
        <w:t xml:space="preserve">вас </w:t>
      </w:r>
      <w:r w:rsidRPr="00AB7AF5">
        <w:rPr>
          <w:rFonts w:ascii="Times New Roman" w:hAnsi="Times New Roman" w:cs="Times New Roman"/>
          <w:sz w:val="28"/>
          <w:szCs w:val="28"/>
        </w:rPr>
        <w:t>лиш</w:t>
      </w:r>
      <w:r w:rsidR="008D47FC">
        <w:rPr>
          <w:rFonts w:ascii="Times New Roman" w:hAnsi="Times New Roman" w:cs="Times New Roman"/>
          <w:sz w:val="28"/>
          <w:szCs w:val="28"/>
        </w:rPr>
        <w:t>ат</w:t>
      </w:r>
      <w:r w:rsidRPr="00AB7AF5">
        <w:rPr>
          <w:rFonts w:ascii="Times New Roman" w:hAnsi="Times New Roman" w:cs="Times New Roman"/>
          <w:sz w:val="28"/>
          <w:szCs w:val="28"/>
        </w:rPr>
        <w:t xml:space="preserve"> прав.</w:t>
      </w:r>
    </w:p>
    <w:p w14:paraId="78A247A5" w14:textId="02BF805C" w:rsidR="00E142A6" w:rsidRPr="00DB65D1" w:rsidRDefault="00DB65D1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65D1">
        <w:rPr>
          <w:rFonts w:ascii="Times New Roman" w:hAnsi="Times New Roman" w:cs="Times New Roman"/>
          <w:iCs/>
          <w:sz w:val="28"/>
          <w:szCs w:val="28"/>
        </w:rPr>
        <w:t>А сейчас мы подошли к з</w:t>
      </w:r>
      <w:r w:rsidR="00E142A6" w:rsidRPr="00DB65D1">
        <w:rPr>
          <w:rFonts w:ascii="Times New Roman" w:hAnsi="Times New Roman" w:cs="Times New Roman"/>
          <w:iCs/>
          <w:sz w:val="28"/>
          <w:szCs w:val="28"/>
        </w:rPr>
        <w:t>нак</w:t>
      </w:r>
      <w:r w:rsidRPr="00DB65D1">
        <w:rPr>
          <w:rFonts w:ascii="Times New Roman" w:hAnsi="Times New Roman" w:cs="Times New Roman"/>
          <w:iCs/>
          <w:sz w:val="28"/>
          <w:szCs w:val="28"/>
        </w:rPr>
        <w:t>у</w:t>
      </w:r>
      <w:r w:rsidR="00E142A6" w:rsidRPr="00DB65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65D1">
        <w:rPr>
          <w:rFonts w:ascii="Times New Roman" w:hAnsi="Times New Roman" w:cs="Times New Roman"/>
          <w:iCs/>
          <w:sz w:val="28"/>
          <w:szCs w:val="28"/>
        </w:rPr>
        <w:t>«г</w:t>
      </w:r>
      <w:r w:rsidR="00E142A6" w:rsidRPr="00DB65D1">
        <w:rPr>
          <w:rFonts w:ascii="Times New Roman" w:hAnsi="Times New Roman" w:cs="Times New Roman"/>
          <w:iCs/>
          <w:sz w:val="28"/>
          <w:szCs w:val="28"/>
        </w:rPr>
        <w:t>лавная дорога</w:t>
      </w:r>
      <w:r w:rsidRPr="00DB65D1">
        <w:rPr>
          <w:rFonts w:ascii="Times New Roman" w:hAnsi="Times New Roman" w:cs="Times New Roman"/>
          <w:iCs/>
          <w:sz w:val="28"/>
          <w:szCs w:val="28"/>
        </w:rPr>
        <w:t>»</w:t>
      </w:r>
      <w:r w:rsidR="001633A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33A3" w:rsidRPr="001633A3">
        <w:rPr>
          <w:rFonts w:ascii="Times New Roman" w:hAnsi="Times New Roman" w:cs="Times New Roman"/>
          <w:i/>
          <w:sz w:val="28"/>
          <w:szCs w:val="28"/>
        </w:rPr>
        <w:t>(рис. 4).</w:t>
      </w:r>
      <w:r w:rsidR="00E142A6" w:rsidRPr="00DB65D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4A3721E" w14:textId="3203C28F" w:rsidR="00E142A6" w:rsidRPr="00DB65D1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 "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Главная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дорога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" обозначает </w:t>
      </w:r>
      <w:r w:rsidRPr="001633A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дорогу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которой автомобилям дается право преимущественного проезда нерегулируемых перекрестков. То есть автомобили, находящиеся на 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главной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дороге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, имеют преимущество перед автомобилями на второстепенной.</w:t>
      </w:r>
    </w:p>
    <w:p w14:paraId="02B2E635" w14:textId="1A051DEB" w:rsidR="001E2833" w:rsidRPr="004271A0" w:rsidRDefault="001633A3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1633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Затем мы с вами видим знак «Ограничение скорости не более 10 км»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r w:rsidR="001E2833" w:rsidRPr="001E2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(рис. 5)</w:t>
      </w:r>
      <w:r w:rsidR="004271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4271A0" w:rsidRP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значит, что в этом месте дороги ехать можно на скорости не более 10 километров в час.</w:t>
      </w:r>
    </w:p>
    <w:p w14:paraId="0D5D8F0A" w14:textId="60D41CC1" w:rsidR="00E142A6" w:rsidRDefault="001633A3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Немного подальше </w:t>
      </w:r>
      <w:r w:rsid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знак</w:t>
      </w:r>
      <w:r w:rsidRPr="001633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1E28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1E283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Pr="001633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граничение скорости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 км</w:t>
      </w:r>
      <w:r w:rsidR="001E283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2833" w:rsidRPr="001E2833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(рис.6)</w:t>
      </w:r>
      <w:r w:rsidR="004271A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14:paraId="2E92CC2F" w14:textId="6CB5C5CF" w:rsidR="004271A0" w:rsidRPr="004271A0" w:rsidRDefault="004271A0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271A0">
        <w:rPr>
          <w:rFonts w:ascii="Times New Roman" w:hAnsi="Times New Roman" w:cs="Times New Roman"/>
          <w:sz w:val="28"/>
          <w:szCs w:val="28"/>
          <w:shd w:val="clear" w:color="auto" w:fill="FFFFFF"/>
        </w:rPr>
        <w:t>По аналогии с вышесказанным,</w:t>
      </w:r>
      <w:r w:rsidRP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 этом месте дороги ехать можно на скорости не более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</w:t>
      </w:r>
      <w:r w:rsidRP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километров в час.</w:t>
      </w:r>
    </w:p>
    <w:p w14:paraId="4F7193B6" w14:textId="58A9D251" w:rsidR="00E142A6" w:rsidRPr="00DB65D1" w:rsidRDefault="004271A0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Знак </w:t>
      </w:r>
      <w:r w:rsid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«И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скусственная неровность</w:t>
      </w:r>
      <w:r w:rsid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</w:t>
      </w:r>
      <w:r w:rsidR="009F1400" w:rsidRPr="009F14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(рис.7)</w:t>
      </w:r>
      <w:r w:rsidR="00E142A6"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по-другому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называем его </w:t>
      </w:r>
      <w:r w:rsidR="00E142A6"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«лежачий полицейский»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Это</w:t>
      </w:r>
      <w:r w:rsidR="00E142A6"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специально устроенное возвышение на проезжей части для принудительного снижения скорости движения, расположенное перпендикулярно к оси дороги.</w:t>
      </w:r>
    </w:p>
    <w:p w14:paraId="533C8562" w14:textId="7E0FE16F" w:rsidR="00E142A6" w:rsidRPr="009F1400" w:rsidRDefault="009F1400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Далее знак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«П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оворот только налево</w:t>
      </w:r>
      <w:r w:rsidR="004271A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14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(рис. 8)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, </w:t>
      </w:r>
      <w:r w:rsidRP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есть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этом месте дороги </w:t>
      </w:r>
      <w:r w:rsidRP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поворачивать только налево.</w:t>
      </w:r>
    </w:p>
    <w:p w14:paraId="622D3E29" w14:textId="77777777" w:rsidR="009F1400" w:rsidRDefault="009F1400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Думаю, вам известен знак</w:t>
      </w:r>
      <w:r w:rsidR="00E142A6" w:rsidRPr="009F1400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9F1400">
        <w:rPr>
          <w:rFonts w:ascii="Times New Roman" w:hAnsi="Times New Roman" w:cs="Times New Roman"/>
          <w:iCs/>
          <w:sz w:val="28"/>
          <w:szCs w:val="28"/>
        </w:rPr>
        <w:t>К</w:t>
      </w:r>
      <w:r w:rsidR="00E142A6" w:rsidRPr="009F1400">
        <w:rPr>
          <w:rFonts w:ascii="Times New Roman" w:hAnsi="Times New Roman" w:cs="Times New Roman"/>
          <w:iCs/>
          <w:sz w:val="28"/>
          <w:szCs w:val="28"/>
        </w:rPr>
        <w:t>ирпич»</w:t>
      </w:r>
      <w:r w:rsidRPr="009F1400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r w:rsidR="00E142A6" w:rsidRPr="009F1400">
        <w:rPr>
          <w:rFonts w:ascii="Times New Roman" w:hAnsi="Times New Roman" w:cs="Times New Roman"/>
          <w:iCs/>
          <w:sz w:val="28"/>
          <w:szCs w:val="28"/>
        </w:rPr>
        <w:t>«д</w:t>
      </w:r>
      <w:r w:rsidR="00E142A6"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вижение запрещено»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9F140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(рис. 9)</w:t>
      </w:r>
      <w:r w:rsidR="00E142A6" w:rsidRPr="00DB65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E142A6"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42A6" w:rsidRPr="00DB65D1">
        <w:rPr>
          <w:rFonts w:ascii="Times New Roman" w:hAnsi="Times New Roman" w:cs="Times New Roman"/>
          <w:sz w:val="28"/>
          <w:szCs w:val="28"/>
        </w:rPr>
        <w:t xml:space="preserve">проезд запрещен, </w:t>
      </w:r>
      <w:r w:rsidR="00E142A6"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относится к категории запретов, и это значит, что на определённом промежутке дорожного пути не допускается </w:t>
      </w:r>
      <w:r w:rsidR="00E142A6" w:rsidRP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проезд. </w:t>
      </w:r>
    </w:p>
    <w:p w14:paraId="4E01B488" w14:textId="6B4A764C" w:rsidR="00E142A6" w:rsidRPr="009F1400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 «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Осторожно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DB65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дети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!»</w:t>
      </w:r>
      <w:r w:rsid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1400" w:rsidRPr="009F140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(рис. 10)</w:t>
      </w:r>
      <w:r w:rsid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означает, что в тех зонах, где он размещается, </w:t>
      </w:r>
      <w:r w:rsidR="009F1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находятся детские учреждения и </w:t>
      </w:r>
      <w:r w:rsidRPr="00DB65D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предполагается специальный режим движения транспорта.</w:t>
      </w:r>
    </w:p>
    <w:p w14:paraId="3277B221" w14:textId="7EC05E82" w:rsidR="00E142A6" w:rsidRPr="00AB7AF5" w:rsidRDefault="004271A0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Вспомним изученное ранее про т</w:t>
      </w:r>
      <w:r w:rsidR="00E142A6" w:rsidRPr="009F1400">
        <w:rPr>
          <w:rFonts w:ascii="Times New Roman" w:hAnsi="Times New Roman" w:cs="Times New Roman"/>
          <w:iCs/>
          <w:sz w:val="28"/>
          <w:szCs w:val="28"/>
        </w:rPr>
        <w:t>ранспортный светофор</w:t>
      </w:r>
      <w:r>
        <w:rPr>
          <w:rFonts w:ascii="Times New Roman" w:hAnsi="Times New Roman" w:cs="Times New Roman"/>
          <w:iCs/>
          <w:sz w:val="28"/>
          <w:szCs w:val="28"/>
        </w:rPr>
        <w:t>, который мы сейчас видим перед собой. Мы помним, что он</w:t>
      </w:r>
      <w:r w:rsidR="00E142A6" w:rsidRPr="00AB7AF5">
        <w:rPr>
          <w:rFonts w:ascii="Times New Roman" w:hAnsi="Times New Roman" w:cs="Times New Roman"/>
          <w:sz w:val="28"/>
          <w:szCs w:val="28"/>
        </w:rPr>
        <w:t xml:space="preserve"> предназначен только для водителей. Если горит красный, то останавливаться надо у стоп-линии.</w:t>
      </w:r>
    </w:p>
    <w:p w14:paraId="34F964F8" w14:textId="77777777" w:rsidR="00E142A6" w:rsidRPr="009625F6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140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Стоп</w:t>
      </w:r>
      <w:r w:rsidRPr="009F14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Pr="009F140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линия</w:t>
      </w:r>
      <w:r w:rsidRPr="009625F6">
        <w:rPr>
          <w:rFonts w:ascii="Times New Roman" w:hAnsi="Times New Roman" w:cs="Times New Roman"/>
          <w:sz w:val="28"/>
          <w:szCs w:val="28"/>
          <w:shd w:val="clear" w:color="auto" w:fill="FFFFFF"/>
        </w:rPr>
        <w:t> нужна, чтобы остановить автомобили на комфортном расстоянии от «зебры» - так пешеходы смогут преодолеть </w:t>
      </w:r>
      <w:r w:rsidRPr="009625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дорогу</w:t>
      </w:r>
      <w:r w:rsidRPr="009625F6">
        <w:rPr>
          <w:rFonts w:ascii="Times New Roman" w:hAnsi="Times New Roman" w:cs="Times New Roman"/>
          <w:sz w:val="28"/>
          <w:szCs w:val="28"/>
          <w:shd w:val="clear" w:color="auto" w:fill="FFFFFF"/>
        </w:rPr>
        <w:t> беспрепятственно.</w:t>
      </w:r>
    </w:p>
    <w:p w14:paraId="5EA354C9" w14:textId="6EEFE2DC" w:rsidR="00E142A6" w:rsidRPr="009625F6" w:rsidRDefault="00BF7AEE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этого </w:t>
      </w:r>
      <w:r w:rsidR="00E142A6" w:rsidRPr="009625F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устанавливают камеры, которые умеют фиксировать не только нарушение скоростного режима, но и заезд за стоп-линию. Согласно российскому ГОСТу, и стоп-линия, и знак «Стоп» должны быть на одном уровне. Но это правило не всегда соблюдается. Как говорят юристы, если они размещены на разных уровнях, ориентироваться стоит по знаку, он более важный.</w:t>
      </w:r>
    </w:p>
    <w:p w14:paraId="630CEC52" w14:textId="2ED86360" w:rsidR="00E142A6" w:rsidRPr="004271A0" w:rsidRDefault="00E142A6" w:rsidP="007B39BD">
      <w:pPr>
        <w:spacing w:after="0" w:line="240" w:lineRule="auto"/>
        <w:ind w:firstLine="567"/>
        <w:jc w:val="both"/>
      </w:pPr>
      <w:r w:rsidRPr="004271A0">
        <w:rPr>
          <w:rFonts w:ascii="Times New Roman" w:hAnsi="Times New Roman" w:cs="Times New Roman"/>
          <w:sz w:val="28"/>
          <w:szCs w:val="28"/>
        </w:rPr>
        <w:t xml:space="preserve"> Знак </w:t>
      </w:r>
      <w:r w:rsidR="00BF7AEE" w:rsidRPr="004271A0">
        <w:rPr>
          <w:rFonts w:ascii="Times New Roman" w:hAnsi="Times New Roman" w:cs="Times New Roman"/>
          <w:sz w:val="28"/>
          <w:szCs w:val="28"/>
        </w:rPr>
        <w:t>«К</w:t>
      </w:r>
      <w:r w:rsidRPr="004271A0">
        <w:rPr>
          <w:rFonts w:ascii="Times New Roman" w:hAnsi="Times New Roman" w:cs="Times New Roman"/>
          <w:sz w:val="28"/>
          <w:szCs w:val="28"/>
        </w:rPr>
        <w:t>руговое движение</w:t>
      </w:r>
      <w:r w:rsidR="00BF7AEE" w:rsidRPr="004271A0">
        <w:rPr>
          <w:rFonts w:ascii="Times New Roman" w:hAnsi="Times New Roman" w:cs="Times New Roman"/>
          <w:sz w:val="28"/>
          <w:szCs w:val="28"/>
        </w:rPr>
        <w:t xml:space="preserve">» (рис. 11) который вы видите далее, </w:t>
      </w:r>
      <w:r w:rsidRPr="004271A0">
        <w:rPr>
          <w:rFonts w:ascii="Times New Roman" w:hAnsi="Times New Roman" w:cs="Times New Roman"/>
          <w:sz w:val="28"/>
          <w:szCs w:val="28"/>
        </w:rPr>
        <w:t>относится к предписывающим и представляет собой стрелки, располагающиеся на голубом фоне и обозначающие направление</w:t>
      </w:r>
      <w:r w:rsidRPr="004271A0">
        <w:t xml:space="preserve"> </w:t>
      </w:r>
      <w:r w:rsidRPr="004271A0">
        <w:rPr>
          <w:rFonts w:ascii="Times New Roman" w:hAnsi="Times New Roman" w:cs="Times New Roman"/>
          <w:sz w:val="28"/>
          <w:szCs w:val="28"/>
        </w:rPr>
        <w:t>движения на круге, которое может совершаться исключительно против часовой стрелки всегда направо при въезде. Разворот на таком перекрестке запрещается.</w:t>
      </w:r>
      <w:r w:rsidR="004271A0">
        <w:rPr>
          <w:rFonts w:ascii="Times New Roman" w:hAnsi="Times New Roman" w:cs="Times New Roman"/>
          <w:sz w:val="28"/>
          <w:szCs w:val="28"/>
        </w:rPr>
        <w:t xml:space="preserve"> </w:t>
      </w:r>
      <w:r w:rsidRPr="004271A0">
        <w:rPr>
          <w:rFonts w:ascii="Times New Roman" w:hAnsi="Times New Roman" w:cs="Times New Roman"/>
          <w:sz w:val="28"/>
          <w:szCs w:val="28"/>
        </w:rPr>
        <w:t>Самый главный момент, который следует запомнить, заключается в том, что участники дорожного движения, находящиеся на круге, всегда имеют преимущество перед теми, кто въезжает на круг, если рядом со знаком круг не указано иное (например, обозначение главной дороги).</w:t>
      </w:r>
      <w:r w:rsidR="004271A0">
        <w:rPr>
          <w:rFonts w:ascii="Times New Roman" w:hAnsi="Times New Roman" w:cs="Times New Roman"/>
          <w:sz w:val="28"/>
          <w:szCs w:val="28"/>
        </w:rPr>
        <w:t xml:space="preserve"> </w:t>
      </w:r>
      <w:r w:rsidRPr="00AB7AF5">
        <w:rPr>
          <w:rFonts w:ascii="Times New Roman" w:hAnsi="Times New Roman" w:cs="Times New Roman"/>
          <w:sz w:val="28"/>
          <w:szCs w:val="28"/>
        </w:rPr>
        <w:t xml:space="preserve">То есть те, кто въезжают на круг, уступают тем, кто уже </w:t>
      </w:r>
      <w:r w:rsidR="00BF4668" w:rsidRPr="00AB7AF5">
        <w:rPr>
          <w:rFonts w:ascii="Times New Roman" w:hAnsi="Times New Roman" w:cs="Times New Roman"/>
          <w:sz w:val="28"/>
          <w:szCs w:val="28"/>
        </w:rPr>
        <w:t xml:space="preserve">на кругу </w:t>
      </w:r>
      <w:r w:rsidRPr="00AB7AF5">
        <w:rPr>
          <w:rFonts w:ascii="Times New Roman" w:hAnsi="Times New Roman" w:cs="Times New Roman"/>
          <w:sz w:val="28"/>
          <w:szCs w:val="28"/>
        </w:rPr>
        <w:t>находится.</w:t>
      </w:r>
      <w:r w:rsidR="004271A0">
        <w:rPr>
          <w:rFonts w:ascii="Times New Roman" w:hAnsi="Times New Roman" w:cs="Times New Roman"/>
          <w:sz w:val="28"/>
          <w:szCs w:val="28"/>
        </w:rPr>
        <w:t xml:space="preserve"> </w:t>
      </w:r>
      <w:r w:rsidR="00BF4668" w:rsidRPr="004271A0">
        <w:rPr>
          <w:rFonts w:ascii="Times New Roman" w:hAnsi="Times New Roman" w:cs="Times New Roman"/>
          <w:sz w:val="28"/>
          <w:szCs w:val="28"/>
        </w:rPr>
        <w:t>Водителям можно ехать в</w:t>
      </w:r>
      <w:r w:rsidRPr="004271A0">
        <w:rPr>
          <w:rFonts w:ascii="Times New Roman" w:hAnsi="Times New Roman" w:cs="Times New Roman"/>
          <w:sz w:val="28"/>
          <w:szCs w:val="28"/>
        </w:rPr>
        <w:t xml:space="preserve"> любой из этих с</w:t>
      </w:r>
      <w:r w:rsidR="00BF4668" w:rsidRPr="004271A0">
        <w:rPr>
          <w:rFonts w:ascii="Times New Roman" w:hAnsi="Times New Roman" w:cs="Times New Roman"/>
          <w:sz w:val="28"/>
          <w:szCs w:val="28"/>
        </w:rPr>
        <w:t>ъ</w:t>
      </w:r>
      <w:r w:rsidRPr="004271A0">
        <w:rPr>
          <w:rFonts w:ascii="Times New Roman" w:hAnsi="Times New Roman" w:cs="Times New Roman"/>
          <w:sz w:val="28"/>
          <w:szCs w:val="28"/>
        </w:rPr>
        <w:t>ездов по своей полосе. Въезд на все перекрестки, которые отмечены знаком кругового движения, при наличии нескольких полос въезда разрешается осуществлять с правой или же с левой полосы в любой из рядов круга. Съезжать с круга правила предписывают только из правого крайнего ряда, если не указано иное.</w:t>
      </w:r>
      <w:r w:rsidR="004271A0">
        <w:rPr>
          <w:rFonts w:ascii="Times New Roman" w:hAnsi="Times New Roman" w:cs="Times New Roman"/>
          <w:sz w:val="28"/>
          <w:szCs w:val="28"/>
        </w:rPr>
        <w:t xml:space="preserve"> </w:t>
      </w:r>
      <w:r w:rsidRPr="00AB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Примечательно, что само наличие кругового движения обязывает водителя уступить дорогу при въезде на него даже без сопровождения знаком «Уступи дорогу».</w:t>
      </w:r>
      <w:r w:rsidR="00B7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71A0">
        <w:rPr>
          <w:rFonts w:ascii="Times New Roman" w:hAnsi="Times New Roman" w:cs="Times New Roman"/>
          <w:sz w:val="28"/>
          <w:szCs w:val="28"/>
        </w:rPr>
        <w:t>Водителю нужно быть особенно внимательным при приближении к перекрестку, обозначенному этим знаком: все потому</w:t>
      </w:r>
      <w:r w:rsidR="00BF4668" w:rsidRPr="004271A0">
        <w:rPr>
          <w:rFonts w:ascii="Times New Roman" w:hAnsi="Times New Roman" w:cs="Times New Roman"/>
          <w:sz w:val="28"/>
          <w:szCs w:val="28"/>
        </w:rPr>
        <w:t>,</w:t>
      </w:r>
      <w:r w:rsidRPr="004271A0">
        <w:rPr>
          <w:rFonts w:ascii="Times New Roman" w:hAnsi="Times New Roman" w:cs="Times New Roman"/>
          <w:sz w:val="28"/>
          <w:szCs w:val="28"/>
        </w:rPr>
        <w:t xml:space="preserve"> что на таких перекрестках не устанавливается светофорное регулирование.</w:t>
      </w:r>
      <w:r w:rsidR="000F1E03" w:rsidRPr="004271A0">
        <w:rPr>
          <w:rFonts w:ascii="Times New Roman" w:hAnsi="Times New Roman" w:cs="Times New Roman"/>
          <w:sz w:val="28"/>
          <w:szCs w:val="28"/>
        </w:rPr>
        <w:t xml:space="preserve"> </w:t>
      </w:r>
      <w:r w:rsidR="00BF7AEE" w:rsidRPr="004271A0">
        <w:rPr>
          <w:rFonts w:ascii="Times New Roman" w:hAnsi="Times New Roman" w:cs="Times New Roman"/>
          <w:sz w:val="28"/>
          <w:szCs w:val="28"/>
        </w:rPr>
        <w:t>А следом идет о</w:t>
      </w:r>
      <w:r w:rsidRPr="004271A0">
        <w:rPr>
          <w:rFonts w:ascii="Times New Roman" w:hAnsi="Times New Roman" w:cs="Times New Roman"/>
          <w:sz w:val="28"/>
          <w:szCs w:val="28"/>
        </w:rPr>
        <w:t>дн</w:t>
      </w:r>
      <w:r w:rsidR="00BF7AEE" w:rsidRPr="004271A0">
        <w:rPr>
          <w:rFonts w:ascii="Times New Roman" w:hAnsi="Times New Roman" w:cs="Times New Roman"/>
          <w:sz w:val="28"/>
          <w:szCs w:val="28"/>
        </w:rPr>
        <w:t>ополосная дорога, то есть</w:t>
      </w:r>
      <w:r w:rsidRPr="004271A0">
        <w:rPr>
          <w:rFonts w:ascii="Times New Roman" w:hAnsi="Times New Roman" w:cs="Times New Roman"/>
          <w:sz w:val="28"/>
          <w:szCs w:val="28"/>
        </w:rPr>
        <w:t xml:space="preserve"> дорога с односторонним движением</w:t>
      </w:r>
      <w:r w:rsidRPr="004271A0">
        <w:t>.</w:t>
      </w:r>
      <w:r w:rsidR="00B74384">
        <w:t xml:space="preserve"> </w:t>
      </w:r>
    </w:p>
    <w:p w14:paraId="69183DF3" w14:textId="77777777" w:rsidR="00C250D7" w:rsidRDefault="00BF7AEE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идет знак «Движение прямо или направо» </w:t>
      </w:r>
      <w:r w:rsidRPr="00BF7AEE">
        <w:rPr>
          <w:rFonts w:ascii="Times New Roman" w:hAnsi="Times New Roman" w:cs="Times New Roman"/>
          <w:i/>
          <w:iCs/>
          <w:sz w:val="28"/>
          <w:szCs w:val="28"/>
        </w:rPr>
        <w:t>(рис. 12)</w:t>
      </w:r>
      <w:r>
        <w:rPr>
          <w:rFonts w:ascii="Times New Roman" w:hAnsi="Times New Roman" w:cs="Times New Roman"/>
          <w:sz w:val="28"/>
          <w:szCs w:val="28"/>
        </w:rPr>
        <w:t>, который разрешает выполнять поворот направо и движение прямо. При этом поворот налево и разворот запрещены.</w:t>
      </w:r>
      <w:r w:rsidR="00B74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BF9AD" w14:textId="3DE3D968" w:rsidR="00C250D7" w:rsidRDefault="006F49C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перед вами знак «Остановка запрещена» </w:t>
      </w:r>
      <w:r w:rsidRPr="00A059D0">
        <w:rPr>
          <w:rFonts w:ascii="Times New Roman" w:hAnsi="Times New Roman" w:cs="Times New Roman"/>
          <w:i/>
          <w:iCs/>
          <w:sz w:val="28"/>
          <w:szCs w:val="28"/>
        </w:rPr>
        <w:t>(рис. 13)</w:t>
      </w:r>
      <w:r>
        <w:rPr>
          <w:rFonts w:ascii="Times New Roman" w:hAnsi="Times New Roman" w:cs="Times New Roman"/>
          <w:sz w:val="28"/>
          <w:szCs w:val="28"/>
        </w:rPr>
        <w:t>. В данном месте запрещается остановка и стоянка транспортных средств. Но действие знака не распространяется на маршрутные транспортные средства и транспортные средства, используемые в качестве легкового такси, только в местах, соответственно обозначенных остановок.</w:t>
      </w:r>
      <w:r w:rsidR="00B743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B20072" w14:textId="77777777" w:rsidR="00C250D7" w:rsidRDefault="00AD15E5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384">
        <w:rPr>
          <w:rFonts w:ascii="Times New Roman" w:hAnsi="Times New Roman" w:cs="Times New Roman"/>
          <w:sz w:val="28"/>
          <w:szCs w:val="28"/>
        </w:rPr>
        <w:t>А</w:t>
      </w:r>
      <w:r w:rsidR="00A72228" w:rsidRPr="00B74384">
        <w:rPr>
          <w:rFonts w:ascii="Times New Roman" w:hAnsi="Times New Roman" w:cs="Times New Roman"/>
          <w:sz w:val="28"/>
          <w:szCs w:val="28"/>
        </w:rPr>
        <w:t xml:space="preserve"> сейчас мы видим знак «Конец дороги с односторонним движением» (ри</w:t>
      </w:r>
      <w:r w:rsidRPr="00B74384">
        <w:rPr>
          <w:rFonts w:ascii="Times New Roman" w:hAnsi="Times New Roman" w:cs="Times New Roman"/>
          <w:sz w:val="28"/>
          <w:szCs w:val="28"/>
        </w:rPr>
        <w:t xml:space="preserve">с. </w:t>
      </w:r>
      <w:r w:rsidR="00A72228" w:rsidRPr="00B74384">
        <w:rPr>
          <w:rFonts w:ascii="Times New Roman" w:hAnsi="Times New Roman" w:cs="Times New Roman"/>
          <w:sz w:val="28"/>
          <w:szCs w:val="28"/>
        </w:rPr>
        <w:t>1</w:t>
      </w:r>
      <w:r w:rsidR="009154E0" w:rsidRPr="00B74384">
        <w:rPr>
          <w:rFonts w:ascii="Times New Roman" w:hAnsi="Times New Roman" w:cs="Times New Roman"/>
          <w:sz w:val="28"/>
          <w:szCs w:val="28"/>
        </w:rPr>
        <w:t xml:space="preserve">4). </w:t>
      </w:r>
      <w:r w:rsidR="00E142A6" w:rsidRPr="00B74384">
        <w:rPr>
          <w:rFonts w:ascii="Times New Roman" w:hAnsi="Times New Roman" w:cs="Times New Roman"/>
          <w:sz w:val="28"/>
          <w:szCs w:val="28"/>
        </w:rPr>
        <w:t>Обозначает конец дороги с односторонним движением, тем самым предупреждая водителя о том, что начинается дорога со встреч</w:t>
      </w:r>
      <w:r w:rsidR="009154E0" w:rsidRPr="00B74384">
        <w:rPr>
          <w:rFonts w:ascii="Times New Roman" w:hAnsi="Times New Roman" w:cs="Times New Roman"/>
          <w:sz w:val="28"/>
          <w:szCs w:val="28"/>
        </w:rPr>
        <w:t>н</w:t>
      </w:r>
      <w:r w:rsidR="00E142A6" w:rsidRPr="00B74384">
        <w:rPr>
          <w:rFonts w:ascii="Times New Roman" w:hAnsi="Times New Roman" w:cs="Times New Roman"/>
          <w:sz w:val="28"/>
          <w:szCs w:val="28"/>
        </w:rPr>
        <w:t>ым движением. </w:t>
      </w:r>
    </w:p>
    <w:p w14:paraId="0CD7521D" w14:textId="620D84F1" w:rsidR="00364B64" w:rsidRDefault="00E142A6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 «Уступите дорогу» </w:t>
      </w:r>
      <w:r w:rsidR="009154E0" w:rsidRPr="00AD15E5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(рис. 15)</w:t>
      </w:r>
      <w:r w:rsidR="009154E0"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устанавливается при выезде с грунтовых дорог на асфальтированные, на автомагистраль (скоростную полосу), а также в местах выезда с прилегающих территорий. </w:t>
      </w:r>
      <w:r w:rsidR="009154E0"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«Уступить дорогу» - то есть не создавать помех, не начинать, не продолжать движение, если это может вынудить других участников, имеющих по отношению к нему преимущество, изменить направление движения или скорость. </w:t>
      </w:r>
      <w:r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совместно с этим </w:t>
      </w:r>
      <w:r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знаком </w:t>
      </w:r>
      <w:r w:rsidR="00B74384" w:rsidRPr="00B74384">
        <w:rPr>
          <w:rFonts w:ascii="Times New Roman" w:hAnsi="Times New Roman" w:cs="Times New Roman"/>
          <w:sz w:val="28"/>
          <w:szCs w:val="28"/>
        </w:rPr>
        <w:t>использу</w:t>
      </w:r>
      <w:r w:rsidR="00B74384">
        <w:rPr>
          <w:rFonts w:ascii="Times New Roman" w:hAnsi="Times New Roman" w:cs="Times New Roman"/>
          <w:sz w:val="28"/>
          <w:szCs w:val="28"/>
        </w:rPr>
        <w:t>ется</w:t>
      </w:r>
      <w:r w:rsidRPr="00B74384">
        <w:rPr>
          <w:rFonts w:ascii="Times New Roman" w:hAnsi="Times New Roman" w:cs="Times New Roman"/>
          <w:sz w:val="28"/>
          <w:szCs w:val="28"/>
        </w:rPr>
        <w:t> </w:t>
      </w:r>
      <w:hyperlink r:id="rId6" w:anchor="%D0%97%D0%BD%D0%B0%D0%BA%D0%B8_%D0%B4%D0%BE%D0%BF%D0%BE%D0%BB%D0%BD%D0%B8%D1%82%D0%B5%D0%BB%D1%8C%D0%BD%D0%BE%D0%B9_%D0%B8%D0%BD%D1%84%D0%BE%D1%80%D0%BC%D0%B0%D1%86%D0%B8%D0%B8_(%D1%82%D0%B0%D0%B1%D0%BB%D0%B8%D1%87%D0%BA%D0%B8)" w:tooltip="Дорожные знаки России" w:history="1">
        <w:r w:rsidRPr="00B7438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табличка</w:t>
        </w:r>
      </w:hyperlink>
      <w:r w:rsidRPr="00B74384">
        <w:rPr>
          <w:rFonts w:ascii="Times New Roman" w:hAnsi="Times New Roman" w:cs="Times New Roman"/>
          <w:sz w:val="28"/>
          <w:szCs w:val="28"/>
        </w:rPr>
        <w:t xml:space="preserve">, указывающая расстояние, то это значит, что через указанное </w:t>
      </w:r>
      <w:r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водитель будет обязан остановиться перед этим знаком либо перед знаком «Движение без остановки запрещено». «Уступите дорогу» определяет порядок проезда только автомототранспортных средств и не имеет никакого отношения к пешеходам</w:t>
      </w:r>
      <w:r w:rsidR="00263338" w:rsidRPr="00AD15E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499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64B64" w:rsidRPr="00364B64">
        <w:rPr>
          <w:rFonts w:ascii="Times New Roman" w:hAnsi="Times New Roman" w:cs="Times New Roman"/>
          <w:sz w:val="28"/>
          <w:szCs w:val="28"/>
        </w:rPr>
        <w:t xml:space="preserve">     </w:t>
      </w:r>
      <w:r w:rsidR="00364B64" w:rsidRPr="00364B6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364B64" w:rsidRPr="00364B64">
        <w:rPr>
          <w:rFonts w:ascii="Times New Roman" w:hAnsi="Times New Roman" w:cs="Times New Roman"/>
          <w:b/>
          <w:bCs/>
          <w:sz w:val="28"/>
          <w:szCs w:val="28"/>
        </w:rPr>
        <w:t xml:space="preserve">. Практическое занятие. 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Сегодня мы с вами </w:t>
      </w:r>
      <w:r w:rsidR="00C4394C">
        <w:rPr>
          <w:rFonts w:ascii="Times New Roman" w:hAnsi="Times New Roman" w:cs="Times New Roman"/>
          <w:sz w:val="28"/>
          <w:szCs w:val="28"/>
        </w:rPr>
        <w:t xml:space="preserve">вспомнили и повторили </w:t>
      </w:r>
      <w:r w:rsidR="00263338" w:rsidRPr="00AB7AF5">
        <w:rPr>
          <w:rFonts w:ascii="Times New Roman" w:hAnsi="Times New Roman" w:cs="Times New Roman"/>
          <w:sz w:val="28"/>
          <w:szCs w:val="28"/>
        </w:rPr>
        <w:t>наши теоретические знания</w:t>
      </w:r>
      <w:r w:rsidR="00C4394C">
        <w:rPr>
          <w:rFonts w:ascii="Times New Roman" w:hAnsi="Times New Roman" w:cs="Times New Roman"/>
          <w:sz w:val="28"/>
          <w:szCs w:val="28"/>
        </w:rPr>
        <w:t>, которые получили на занятиях</w:t>
      </w:r>
      <w:r w:rsidR="00C25920">
        <w:rPr>
          <w:rFonts w:ascii="Times New Roman" w:hAnsi="Times New Roman" w:cs="Times New Roman"/>
          <w:sz w:val="28"/>
          <w:szCs w:val="28"/>
        </w:rPr>
        <w:t xml:space="preserve"> по программе «Азбука безопасных дорог»</w:t>
      </w:r>
      <w:r w:rsidR="00C4394C">
        <w:rPr>
          <w:rFonts w:ascii="Times New Roman" w:hAnsi="Times New Roman" w:cs="Times New Roman"/>
          <w:sz w:val="28"/>
          <w:szCs w:val="28"/>
        </w:rPr>
        <w:t xml:space="preserve">. А сейчас вы, ребята, </w:t>
      </w:r>
      <w:r w:rsidR="00263338" w:rsidRPr="00AB7AF5">
        <w:rPr>
          <w:rFonts w:ascii="Times New Roman" w:hAnsi="Times New Roman" w:cs="Times New Roman"/>
          <w:sz w:val="28"/>
          <w:szCs w:val="28"/>
        </w:rPr>
        <w:t>на практике</w:t>
      </w:r>
      <w:r w:rsidR="00C4394C">
        <w:rPr>
          <w:rFonts w:ascii="Times New Roman" w:hAnsi="Times New Roman" w:cs="Times New Roman"/>
          <w:sz w:val="28"/>
          <w:szCs w:val="28"/>
        </w:rPr>
        <w:t xml:space="preserve"> будете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 пешеход</w:t>
      </w:r>
      <w:r w:rsidR="00C4394C">
        <w:rPr>
          <w:rFonts w:ascii="Times New Roman" w:hAnsi="Times New Roman" w:cs="Times New Roman"/>
          <w:sz w:val="28"/>
          <w:szCs w:val="28"/>
        </w:rPr>
        <w:t xml:space="preserve">ами и 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водителями. </w:t>
      </w:r>
      <w:r w:rsidR="00C4394C">
        <w:rPr>
          <w:rFonts w:ascii="Times New Roman" w:hAnsi="Times New Roman" w:cs="Times New Roman"/>
          <w:sz w:val="28"/>
          <w:szCs w:val="28"/>
        </w:rPr>
        <w:t xml:space="preserve">Для этого вы </w:t>
      </w:r>
      <w:r w:rsidR="00263338" w:rsidRPr="00AB7AF5">
        <w:rPr>
          <w:rFonts w:ascii="Times New Roman" w:hAnsi="Times New Roman" w:cs="Times New Roman"/>
          <w:sz w:val="28"/>
          <w:szCs w:val="28"/>
        </w:rPr>
        <w:t>по очереди</w:t>
      </w:r>
      <w:r w:rsidR="00C4394C">
        <w:rPr>
          <w:rFonts w:ascii="Times New Roman" w:hAnsi="Times New Roman" w:cs="Times New Roman"/>
          <w:sz w:val="28"/>
          <w:szCs w:val="28"/>
        </w:rPr>
        <w:t xml:space="preserve"> </w:t>
      </w:r>
      <w:r w:rsidR="00263338" w:rsidRPr="00AB7AF5">
        <w:rPr>
          <w:rFonts w:ascii="Times New Roman" w:hAnsi="Times New Roman" w:cs="Times New Roman"/>
          <w:sz w:val="28"/>
          <w:szCs w:val="28"/>
        </w:rPr>
        <w:t>сяд</w:t>
      </w:r>
      <w:r w:rsidR="00C4394C">
        <w:rPr>
          <w:rFonts w:ascii="Times New Roman" w:hAnsi="Times New Roman" w:cs="Times New Roman"/>
          <w:sz w:val="28"/>
          <w:szCs w:val="28"/>
        </w:rPr>
        <w:t>ете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 в </w:t>
      </w:r>
      <w:r w:rsidR="00C4394C">
        <w:rPr>
          <w:rFonts w:ascii="Times New Roman" w:hAnsi="Times New Roman" w:cs="Times New Roman"/>
          <w:sz w:val="28"/>
          <w:szCs w:val="28"/>
        </w:rPr>
        <w:t xml:space="preserve">наши замечательные десять </w:t>
      </w:r>
      <w:r w:rsidR="00263338" w:rsidRPr="00AB7AF5">
        <w:rPr>
          <w:rFonts w:ascii="Times New Roman" w:hAnsi="Times New Roman" w:cs="Times New Roman"/>
          <w:sz w:val="28"/>
          <w:szCs w:val="28"/>
        </w:rPr>
        <w:t>электромобил</w:t>
      </w:r>
      <w:r w:rsidR="00C4394C">
        <w:rPr>
          <w:rFonts w:ascii="Times New Roman" w:hAnsi="Times New Roman" w:cs="Times New Roman"/>
          <w:sz w:val="28"/>
          <w:szCs w:val="28"/>
        </w:rPr>
        <w:t>ей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 и проеде</w:t>
      </w:r>
      <w:r w:rsidR="00C4394C">
        <w:rPr>
          <w:rFonts w:ascii="Times New Roman" w:hAnsi="Times New Roman" w:cs="Times New Roman"/>
          <w:sz w:val="28"/>
          <w:szCs w:val="28"/>
        </w:rPr>
        <w:t>те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 </w:t>
      </w:r>
      <w:r w:rsidR="00C25920" w:rsidRPr="00AB7AF5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весь путь по автогородку, соблюдая все правила </w:t>
      </w:r>
      <w:r w:rsidR="00C4394C">
        <w:rPr>
          <w:rFonts w:ascii="Times New Roman" w:hAnsi="Times New Roman" w:cs="Times New Roman"/>
          <w:sz w:val="28"/>
          <w:szCs w:val="28"/>
        </w:rPr>
        <w:t xml:space="preserve">дорожного движения </w:t>
      </w:r>
      <w:r w:rsidR="00263338" w:rsidRPr="00AB7AF5">
        <w:rPr>
          <w:rFonts w:ascii="Times New Roman" w:hAnsi="Times New Roman" w:cs="Times New Roman"/>
          <w:sz w:val="28"/>
          <w:szCs w:val="28"/>
        </w:rPr>
        <w:t xml:space="preserve">и </w:t>
      </w:r>
      <w:r w:rsidR="00C4394C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263338" w:rsidRPr="00AB7AF5">
        <w:rPr>
          <w:rFonts w:ascii="Times New Roman" w:hAnsi="Times New Roman" w:cs="Times New Roman"/>
          <w:sz w:val="28"/>
          <w:szCs w:val="28"/>
        </w:rPr>
        <w:t>знаки.</w:t>
      </w:r>
      <w:r w:rsidR="0060365E">
        <w:rPr>
          <w:rFonts w:ascii="Times New Roman" w:hAnsi="Times New Roman" w:cs="Times New Roman"/>
          <w:sz w:val="28"/>
          <w:szCs w:val="28"/>
        </w:rPr>
        <w:t xml:space="preserve"> </w:t>
      </w:r>
      <w:r w:rsidR="00C4394C">
        <w:rPr>
          <w:rFonts w:ascii="Times New Roman" w:hAnsi="Times New Roman" w:cs="Times New Roman"/>
          <w:sz w:val="28"/>
          <w:szCs w:val="28"/>
        </w:rPr>
        <w:t>Остальные обучающиеся в это время будут пешеходами</w:t>
      </w:r>
      <w:r w:rsidR="00C25920">
        <w:rPr>
          <w:rFonts w:ascii="Times New Roman" w:hAnsi="Times New Roman" w:cs="Times New Roman"/>
          <w:sz w:val="28"/>
          <w:szCs w:val="28"/>
        </w:rPr>
        <w:t xml:space="preserve">, соблюдая все правила дорожного движения для пешеходов. </w:t>
      </w:r>
      <w:r w:rsidR="00C4394C">
        <w:rPr>
          <w:rFonts w:ascii="Times New Roman" w:hAnsi="Times New Roman" w:cs="Times New Roman"/>
          <w:sz w:val="28"/>
          <w:szCs w:val="28"/>
        </w:rPr>
        <w:t xml:space="preserve">Потом вы </w:t>
      </w:r>
      <w:r w:rsidR="00364B64">
        <w:rPr>
          <w:rFonts w:ascii="Times New Roman" w:hAnsi="Times New Roman" w:cs="Times New Roman"/>
          <w:sz w:val="28"/>
          <w:szCs w:val="28"/>
        </w:rPr>
        <w:t>поменяетесь местами. Итак, поехали!</w:t>
      </w:r>
    </w:p>
    <w:p w14:paraId="21801825" w14:textId="563A1227" w:rsidR="0060365E" w:rsidRPr="0060365E" w:rsidRDefault="00791F02" w:rsidP="007B3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5D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B7AF5">
        <w:rPr>
          <w:rFonts w:ascii="Times New Roman" w:hAnsi="Times New Roman" w:cs="Times New Roman"/>
          <w:b/>
          <w:bCs/>
          <w:sz w:val="28"/>
          <w:szCs w:val="28"/>
        </w:rPr>
        <w:t>Анализ и оценка работы.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5E5" w:rsidRPr="00AD15E5">
        <w:rPr>
          <w:rFonts w:ascii="Times New Roman" w:hAnsi="Times New Roman" w:cs="Times New Roman"/>
          <w:sz w:val="28"/>
          <w:szCs w:val="28"/>
        </w:rPr>
        <w:t>Обу</w:t>
      </w:r>
      <w:r w:rsidR="0060365E" w:rsidRPr="0060365E">
        <w:rPr>
          <w:rFonts w:ascii="Times New Roman" w:hAnsi="Times New Roman" w:cs="Times New Roman"/>
          <w:sz w:val="28"/>
          <w:szCs w:val="28"/>
        </w:rPr>
        <w:t>ча</w:t>
      </w:r>
      <w:r w:rsidR="00AD15E5">
        <w:rPr>
          <w:rFonts w:ascii="Times New Roman" w:hAnsi="Times New Roman" w:cs="Times New Roman"/>
          <w:sz w:val="28"/>
          <w:szCs w:val="28"/>
        </w:rPr>
        <w:t>ю</w:t>
      </w:r>
      <w:r w:rsidR="0060365E" w:rsidRPr="0060365E">
        <w:rPr>
          <w:rFonts w:ascii="Times New Roman" w:hAnsi="Times New Roman" w:cs="Times New Roman"/>
          <w:sz w:val="28"/>
          <w:szCs w:val="28"/>
        </w:rPr>
        <w:t>щиеся выполняют практическую работу, педагог контролирует правильность ее выполнения, оказывает помощь учащимся.</w:t>
      </w:r>
      <w:r w:rsidR="00C417CA" w:rsidRPr="00C417CA">
        <w:rPr>
          <w:rFonts w:ascii="Times New Roman" w:hAnsi="Times New Roman" w:cs="Times New Roman"/>
          <w:sz w:val="28"/>
          <w:szCs w:val="28"/>
        </w:rPr>
        <w:t xml:space="preserve"> </w:t>
      </w:r>
      <w:r w:rsidR="00C417CA">
        <w:rPr>
          <w:rFonts w:ascii="Times New Roman" w:hAnsi="Times New Roman" w:cs="Times New Roman"/>
          <w:sz w:val="28"/>
          <w:szCs w:val="28"/>
        </w:rPr>
        <w:t>В результате практического занятия выясн</w:t>
      </w:r>
      <w:r w:rsidR="00AD15E5">
        <w:rPr>
          <w:rFonts w:ascii="Times New Roman" w:hAnsi="Times New Roman" w:cs="Times New Roman"/>
          <w:sz w:val="28"/>
          <w:szCs w:val="28"/>
        </w:rPr>
        <w:t>яется</w:t>
      </w:r>
      <w:r w:rsidR="00C417CA">
        <w:rPr>
          <w:rFonts w:ascii="Times New Roman" w:hAnsi="Times New Roman" w:cs="Times New Roman"/>
          <w:sz w:val="28"/>
          <w:szCs w:val="28"/>
        </w:rPr>
        <w:t xml:space="preserve">, что </w:t>
      </w:r>
      <w:r w:rsidR="00AD15E5">
        <w:rPr>
          <w:rFonts w:ascii="Times New Roman" w:hAnsi="Times New Roman" w:cs="Times New Roman"/>
          <w:sz w:val="28"/>
          <w:szCs w:val="28"/>
        </w:rPr>
        <w:t xml:space="preserve">дети </w:t>
      </w:r>
      <w:r w:rsidR="00C417CA">
        <w:rPr>
          <w:rFonts w:ascii="Times New Roman" w:hAnsi="Times New Roman" w:cs="Times New Roman"/>
          <w:sz w:val="28"/>
          <w:szCs w:val="28"/>
        </w:rPr>
        <w:t>хорошо поняли правила дорожного движения. Ошибки были у дорожного знака «Круговое движение» - некоторые обучающиеся ехали не по своей полосе, а также - «Проезд запрещен» (проезжали в этом месте, несмотря на данный знак).</w:t>
      </w:r>
    </w:p>
    <w:p w14:paraId="5692DDEF" w14:textId="398B0BEB" w:rsidR="00263338" w:rsidRDefault="00791F02" w:rsidP="007B39B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Style w:val="c1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F1E03" w:rsidRPr="00AB7AF5">
        <w:rPr>
          <w:rStyle w:val="c1"/>
          <w:rFonts w:ascii="Times New Roman" w:hAnsi="Times New Roman" w:cs="Times New Roman"/>
          <w:b/>
          <w:bCs/>
          <w:sz w:val="28"/>
          <w:szCs w:val="28"/>
        </w:rPr>
        <w:t>Итог занятия.</w:t>
      </w:r>
      <w:r w:rsidR="000F1E03" w:rsidRPr="00AB7AF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91F02">
        <w:rPr>
          <w:rFonts w:ascii="Times New Roman" w:hAnsi="Times New Roman" w:cs="Times New Roman"/>
          <w:b/>
          <w:bCs/>
          <w:iCs/>
          <w:sz w:val="28"/>
          <w:szCs w:val="28"/>
        </w:rPr>
        <w:t>Рефлексия.</w:t>
      </w:r>
    </w:p>
    <w:p w14:paraId="6AC96540" w14:textId="33DD5BAC" w:rsidR="00C417CA" w:rsidRDefault="00C417CA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F02">
        <w:rPr>
          <w:rFonts w:ascii="Times New Roman" w:hAnsi="Times New Roman" w:cs="Times New Roman"/>
          <w:sz w:val="28"/>
          <w:szCs w:val="28"/>
        </w:rPr>
        <w:t>Мальчики и девочки! Сегодня вы впервые совершили самостоятельную поездку по автогородку</w:t>
      </w:r>
      <w:r w:rsidR="00791F02">
        <w:rPr>
          <w:rFonts w:ascii="Times New Roman" w:hAnsi="Times New Roman" w:cs="Times New Roman"/>
          <w:sz w:val="28"/>
          <w:szCs w:val="28"/>
        </w:rPr>
        <w:t>, почувствовали себя и водителями, и пешеходами.</w:t>
      </w:r>
    </w:p>
    <w:p w14:paraId="445CB1E7" w14:textId="7AC170B0" w:rsidR="00791F02" w:rsidRDefault="00791F02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как правильно надо проезжать через железнодорожный переезд без шлагбаума?</w:t>
      </w:r>
    </w:p>
    <w:p w14:paraId="6A0D1B01" w14:textId="57786B69" w:rsidR="00791F02" w:rsidRDefault="00791F02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следует вести себя на остановке общественного транспорта?</w:t>
      </w:r>
    </w:p>
    <w:p w14:paraId="41BD7489" w14:textId="08961E14" w:rsidR="00791F02" w:rsidRDefault="00791F02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надо ждать водителю</w:t>
      </w:r>
      <w:r w:rsidR="00AD15E5">
        <w:rPr>
          <w:rFonts w:ascii="Times New Roman" w:hAnsi="Times New Roman" w:cs="Times New Roman"/>
          <w:sz w:val="28"/>
          <w:szCs w:val="28"/>
        </w:rPr>
        <w:t xml:space="preserve"> зеленого сигнала светофора?</w:t>
      </w:r>
    </w:p>
    <w:p w14:paraId="020CA170" w14:textId="72E68816" w:rsidR="00B74384" w:rsidRPr="00791F02" w:rsidRDefault="00B74384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правильно ехать в месте, где стоит дорожный знак «Круговое движение»?</w:t>
      </w:r>
    </w:p>
    <w:p w14:paraId="00AAB9DD" w14:textId="21F26628" w:rsidR="00263338" w:rsidRDefault="00263338" w:rsidP="007B39B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AF5">
        <w:rPr>
          <w:rFonts w:ascii="Times New Roman" w:hAnsi="Times New Roman" w:cs="Times New Roman"/>
          <w:sz w:val="28"/>
          <w:szCs w:val="28"/>
        </w:rPr>
        <w:t xml:space="preserve">Молодцы ребята, хорошо сегодня поработали! Надеюсь, что </w:t>
      </w:r>
      <w:r w:rsidR="00C25920">
        <w:rPr>
          <w:rFonts w:ascii="Times New Roman" w:hAnsi="Times New Roman" w:cs="Times New Roman"/>
          <w:sz w:val="28"/>
          <w:szCs w:val="28"/>
        </w:rPr>
        <w:t>наши занятия не прошли для вас даром!</w:t>
      </w:r>
    </w:p>
    <w:p w14:paraId="733511D7" w14:textId="77777777" w:rsidR="007B39BD" w:rsidRDefault="007B39BD" w:rsidP="007B39B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66664" w14:textId="012E95CA" w:rsidR="00C250D7" w:rsidRPr="007B39BD" w:rsidRDefault="00C250D7" w:rsidP="007B39BD">
      <w:pPr>
        <w:pStyle w:val="a9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9BD">
        <w:rPr>
          <w:rFonts w:ascii="Times New Roman" w:hAnsi="Times New Roman" w:cs="Times New Roman"/>
          <w:b/>
          <w:bCs/>
          <w:sz w:val="28"/>
          <w:szCs w:val="28"/>
        </w:rPr>
        <w:t xml:space="preserve">      Список использованных </w:t>
      </w:r>
      <w:r w:rsidR="00BC3756" w:rsidRPr="007B39BD">
        <w:rPr>
          <w:rFonts w:ascii="Times New Roman" w:hAnsi="Times New Roman" w:cs="Times New Roman"/>
          <w:b/>
          <w:bCs/>
          <w:sz w:val="28"/>
          <w:szCs w:val="28"/>
        </w:rPr>
        <w:t>источников</w:t>
      </w:r>
      <w:r w:rsidRPr="007B39B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DF069F5" w14:textId="3612AA4B" w:rsidR="00C250D7" w:rsidRDefault="007B39BD" w:rsidP="007B39B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C250D7" w:rsidRPr="00A6537A">
          <w:rPr>
            <w:rStyle w:val="a5"/>
            <w:rFonts w:ascii="Times New Roman" w:hAnsi="Times New Roman" w:cs="Times New Roman"/>
            <w:sz w:val="28"/>
            <w:szCs w:val="28"/>
          </w:rPr>
          <w:t>http://word-office.ru/</w:t>
        </w:r>
      </w:hyperlink>
    </w:p>
    <w:p w14:paraId="2F3984C7" w14:textId="48B0289A" w:rsidR="00C250D7" w:rsidRDefault="007B39BD" w:rsidP="007B39B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250D7" w:rsidRPr="00A6537A">
          <w:rPr>
            <w:rStyle w:val="a5"/>
            <w:rFonts w:ascii="Times New Roman" w:hAnsi="Times New Roman" w:cs="Times New Roman"/>
            <w:sz w:val="28"/>
            <w:szCs w:val="28"/>
          </w:rPr>
          <w:t>https://static.bs-dante.ru/banners/2823f4797102ce1a1aec05359cc16dd9/%urls_1%</w:t>
        </w:r>
      </w:hyperlink>
    </w:p>
    <w:p w14:paraId="27311FEE" w14:textId="2DF49D0D" w:rsidR="00C250D7" w:rsidRDefault="007B39BD" w:rsidP="007B39B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250D7" w:rsidRPr="00A6537A">
          <w:rPr>
            <w:rStyle w:val="a5"/>
            <w:rFonts w:ascii="Times New Roman" w:hAnsi="Times New Roman" w:cs="Times New Roman"/>
            <w:sz w:val="28"/>
            <w:szCs w:val="28"/>
          </w:rPr>
          <w:t>https://авто-городок.рф/diler.html</w:t>
        </w:r>
      </w:hyperlink>
    </w:p>
    <w:p w14:paraId="078D5C9B" w14:textId="75D9939C" w:rsidR="00C250D7" w:rsidRDefault="007B39BD" w:rsidP="007B39BD">
      <w:pPr>
        <w:pStyle w:val="a9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anchor=":~:text=%D0%92%202018%20%D0%B3%D0%BE%D0%B4%D1%83,%D1%8D%D1%84%D1%84%D0%B5%D0%BA%D1%82%D0%B8%D0%B2%D0%BD%D1%8B%2C%20%D0%BD%D0%BE%20%D0%BE%D0%BD%D0%B8" w:history="1">
        <w:r w:rsidR="00BC3756" w:rsidRPr="00A6537A">
          <w:rPr>
            <w:rStyle w:val="a5"/>
            <w:rFonts w:ascii="Times New Roman" w:hAnsi="Times New Roman" w:cs="Times New Roman"/>
            <w:sz w:val="28"/>
            <w:szCs w:val="28"/>
          </w:rPr>
          <w:t>https://iz.ru/927133/galina-volynetc/beregis-avtomobilia-kak-rossiian-obuchaiut-bezopasnosti-na-dorogakh#:~:text=%D0%92%202018%20%D0%B3%D0%BE%D0%B4%D1%83,%D1%8D%D1%84%D1%84%D0%B5%D0%BA%D1%82%D0%B8%D0%B2%D0%BD%D1%8B%2C%20%D0%BD%D0%BE%20%D0%BE%D0%BD%D0%B8</w:t>
        </w:r>
      </w:hyperlink>
    </w:p>
    <w:sectPr w:rsidR="00C250D7" w:rsidSect="007B39BD">
      <w:pgSz w:w="11906" w:h="16838"/>
      <w:pgMar w:top="1418" w:right="99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0A43"/>
    <w:multiLevelType w:val="hybridMultilevel"/>
    <w:tmpl w:val="5C3C0444"/>
    <w:lvl w:ilvl="0" w:tplc="A9D8771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6BD93476"/>
    <w:multiLevelType w:val="multilevel"/>
    <w:tmpl w:val="7D0211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AF"/>
    <w:rsid w:val="00002841"/>
    <w:rsid w:val="00036805"/>
    <w:rsid w:val="00057834"/>
    <w:rsid w:val="00070FF2"/>
    <w:rsid w:val="000E1ED3"/>
    <w:rsid w:val="000F1E03"/>
    <w:rsid w:val="001319C2"/>
    <w:rsid w:val="001603E4"/>
    <w:rsid w:val="001633A3"/>
    <w:rsid w:val="001D2354"/>
    <w:rsid w:val="001E2833"/>
    <w:rsid w:val="001F790C"/>
    <w:rsid w:val="00216B8E"/>
    <w:rsid w:val="00221BA8"/>
    <w:rsid w:val="00263338"/>
    <w:rsid w:val="00284C11"/>
    <w:rsid w:val="002A5231"/>
    <w:rsid w:val="002A6A86"/>
    <w:rsid w:val="002D4990"/>
    <w:rsid w:val="00364B64"/>
    <w:rsid w:val="00365930"/>
    <w:rsid w:val="00397065"/>
    <w:rsid w:val="0042464B"/>
    <w:rsid w:val="004271A0"/>
    <w:rsid w:val="00443430"/>
    <w:rsid w:val="00454EFF"/>
    <w:rsid w:val="0045783F"/>
    <w:rsid w:val="00495646"/>
    <w:rsid w:val="00501102"/>
    <w:rsid w:val="00520C81"/>
    <w:rsid w:val="00543AAF"/>
    <w:rsid w:val="00552DB3"/>
    <w:rsid w:val="005943E1"/>
    <w:rsid w:val="005C4351"/>
    <w:rsid w:val="005D47FD"/>
    <w:rsid w:val="0060365E"/>
    <w:rsid w:val="00606D8D"/>
    <w:rsid w:val="00616675"/>
    <w:rsid w:val="006344BB"/>
    <w:rsid w:val="00667696"/>
    <w:rsid w:val="00670D35"/>
    <w:rsid w:val="006B123C"/>
    <w:rsid w:val="006F49C6"/>
    <w:rsid w:val="00771DE1"/>
    <w:rsid w:val="00777F8D"/>
    <w:rsid w:val="00791F02"/>
    <w:rsid w:val="007A0401"/>
    <w:rsid w:val="007A5B82"/>
    <w:rsid w:val="007B03F0"/>
    <w:rsid w:val="007B39BD"/>
    <w:rsid w:val="0080345D"/>
    <w:rsid w:val="008044C6"/>
    <w:rsid w:val="008D47FC"/>
    <w:rsid w:val="009154E0"/>
    <w:rsid w:val="0092155B"/>
    <w:rsid w:val="00922892"/>
    <w:rsid w:val="009625F6"/>
    <w:rsid w:val="009D4A8D"/>
    <w:rsid w:val="009F1400"/>
    <w:rsid w:val="00A059D0"/>
    <w:rsid w:val="00A40E45"/>
    <w:rsid w:val="00A72228"/>
    <w:rsid w:val="00AB7AF5"/>
    <w:rsid w:val="00AD15E5"/>
    <w:rsid w:val="00B02F7E"/>
    <w:rsid w:val="00B15DD7"/>
    <w:rsid w:val="00B74384"/>
    <w:rsid w:val="00BA24B9"/>
    <w:rsid w:val="00BC3756"/>
    <w:rsid w:val="00BF4668"/>
    <w:rsid w:val="00BF7AEE"/>
    <w:rsid w:val="00C130A2"/>
    <w:rsid w:val="00C250D7"/>
    <w:rsid w:val="00C25920"/>
    <w:rsid w:val="00C318A2"/>
    <w:rsid w:val="00C325B5"/>
    <w:rsid w:val="00C417CA"/>
    <w:rsid w:val="00C4394C"/>
    <w:rsid w:val="00CD0EFD"/>
    <w:rsid w:val="00D1062E"/>
    <w:rsid w:val="00D20026"/>
    <w:rsid w:val="00D60E96"/>
    <w:rsid w:val="00DA252E"/>
    <w:rsid w:val="00DB65D1"/>
    <w:rsid w:val="00DE4695"/>
    <w:rsid w:val="00E142A6"/>
    <w:rsid w:val="00E645D5"/>
    <w:rsid w:val="00EF37B8"/>
    <w:rsid w:val="00FB2419"/>
    <w:rsid w:val="00FC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E929F7"/>
  <w15:docId w15:val="{AD084FD7-AD56-4112-90F9-6E3EC49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30A2"/>
  </w:style>
  <w:style w:type="character" w:customStyle="1" w:styleId="c3">
    <w:name w:val="c3"/>
    <w:basedOn w:val="a0"/>
    <w:rsid w:val="00C130A2"/>
  </w:style>
  <w:style w:type="character" w:customStyle="1" w:styleId="c4">
    <w:name w:val="c4"/>
    <w:basedOn w:val="a0"/>
    <w:rsid w:val="00C130A2"/>
  </w:style>
  <w:style w:type="paragraph" w:customStyle="1" w:styleId="c2">
    <w:name w:val="c2"/>
    <w:basedOn w:val="a"/>
    <w:rsid w:val="0066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67696"/>
  </w:style>
  <w:style w:type="paragraph" w:customStyle="1" w:styleId="c6">
    <w:name w:val="c6"/>
    <w:basedOn w:val="a"/>
    <w:rsid w:val="0066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7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930"/>
    <w:rPr>
      <w:b/>
      <w:bCs/>
    </w:rPr>
  </w:style>
  <w:style w:type="character" w:styleId="a5">
    <w:name w:val="Hyperlink"/>
    <w:basedOn w:val="a0"/>
    <w:uiPriority w:val="99"/>
    <w:unhideWhenUsed/>
    <w:rsid w:val="0036593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65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30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DA252E"/>
  </w:style>
  <w:style w:type="character" w:customStyle="1" w:styleId="c9">
    <w:name w:val="c9"/>
    <w:basedOn w:val="a0"/>
    <w:rsid w:val="00DA252E"/>
  </w:style>
  <w:style w:type="paragraph" w:styleId="a9">
    <w:name w:val="No Spacing"/>
    <w:uiPriority w:val="1"/>
    <w:qFormat/>
    <w:rsid w:val="00D60E96"/>
    <w:pPr>
      <w:spacing w:after="0" w:line="240" w:lineRule="auto"/>
    </w:pPr>
  </w:style>
  <w:style w:type="character" w:styleId="aa">
    <w:name w:val="Unresolved Mention"/>
    <w:basedOn w:val="a0"/>
    <w:uiPriority w:val="99"/>
    <w:semiHidden/>
    <w:unhideWhenUsed/>
    <w:rsid w:val="00C25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bs-dante.ru/banners/2823f4797102ce1a1aec05359cc16dd9/%25urls_1%25" TargetMode="External"/><Relationship Id="rId3" Type="http://schemas.openxmlformats.org/officeDocument/2006/relationships/styles" Target="styles.xml"/><Relationship Id="rId7" Type="http://schemas.openxmlformats.org/officeDocument/2006/relationships/hyperlink" Target="http://word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E%D1%80%D0%BE%D0%B6%D0%BD%D1%8B%D0%B5_%D0%B7%D0%BD%D0%B0%D0%BA%D0%B8_%D0%A0%D0%BE%D1%81%D1%81%D0%B8%D0%B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z.ru/927133/galina-volynetc/beregis-avtomobilia-kak-rossiian-obuchaiut-bezopasnosti-na-dorogak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2;&#1074;&#1090;&#1086;-&#1075;&#1086;&#1088;&#1086;&#1076;&#1086;&#1082;.&#1088;&#1092;/dil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00915-8BBD-4297-92AB-395FE88F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 Windows</cp:lastModifiedBy>
  <cp:revision>40</cp:revision>
  <cp:lastPrinted>2020-10-29T11:34:00Z</cp:lastPrinted>
  <dcterms:created xsi:type="dcterms:W3CDTF">2020-10-16T18:02:00Z</dcterms:created>
  <dcterms:modified xsi:type="dcterms:W3CDTF">2022-03-24T12:34:00Z</dcterms:modified>
</cp:coreProperties>
</file>