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577FFA">
        <w:rPr>
          <w:rStyle w:val="c1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577FFA">
        <w:rPr>
          <w:rStyle w:val="c1"/>
          <w:b/>
          <w:bCs/>
          <w:sz w:val="28"/>
          <w:szCs w:val="28"/>
        </w:rPr>
        <w:t>«Городская станция юных техников»</w:t>
      </w: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577FFA">
        <w:rPr>
          <w:rStyle w:val="c1"/>
          <w:b/>
          <w:bCs/>
          <w:sz w:val="28"/>
          <w:szCs w:val="28"/>
        </w:rPr>
        <w:t>Методическая разработка</w:t>
      </w:r>
    </w:p>
    <w:p w:rsidR="00EB7ECB" w:rsidRPr="00577FFA" w:rsidRDefault="00EC37F6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proofErr w:type="spellStart"/>
      <w:r w:rsidRPr="00577FFA">
        <w:rPr>
          <w:rStyle w:val="c1"/>
          <w:b/>
          <w:bCs/>
          <w:sz w:val="28"/>
          <w:szCs w:val="28"/>
        </w:rPr>
        <w:t>конкурсн</w:t>
      </w:r>
      <w:r w:rsidR="00E27E4B" w:rsidRPr="00577FFA">
        <w:rPr>
          <w:rStyle w:val="c1"/>
          <w:b/>
          <w:bCs/>
          <w:sz w:val="28"/>
          <w:szCs w:val="28"/>
        </w:rPr>
        <w:t>о</w:t>
      </w:r>
      <w:proofErr w:type="spellEnd"/>
      <w:r w:rsidR="00E27E4B" w:rsidRPr="00577FFA">
        <w:rPr>
          <w:rStyle w:val="c1"/>
          <w:b/>
          <w:bCs/>
          <w:sz w:val="28"/>
          <w:szCs w:val="28"/>
        </w:rPr>
        <w:t>-игровой программы</w:t>
      </w:r>
      <w:r w:rsidR="006D4A3B">
        <w:rPr>
          <w:rStyle w:val="c1"/>
          <w:b/>
          <w:bCs/>
          <w:sz w:val="28"/>
          <w:szCs w:val="28"/>
        </w:rPr>
        <w:t xml:space="preserve"> </w:t>
      </w:r>
      <w:r w:rsidR="00EB7ECB" w:rsidRPr="00577FFA">
        <w:rPr>
          <w:rStyle w:val="c1"/>
          <w:b/>
          <w:bCs/>
          <w:sz w:val="28"/>
          <w:szCs w:val="28"/>
        </w:rPr>
        <w:t xml:space="preserve">по ПДД </w:t>
      </w:r>
    </w:p>
    <w:p w:rsidR="00EB7ECB" w:rsidRPr="006D4A3B" w:rsidRDefault="00EB7ECB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  <w:r w:rsidRPr="006D4A3B">
        <w:rPr>
          <w:rStyle w:val="c1"/>
          <w:b/>
          <w:bCs/>
          <w:sz w:val="32"/>
          <w:szCs w:val="32"/>
        </w:rPr>
        <w:t>«Красный, желтый, зеленый»</w:t>
      </w: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  <w:r w:rsidRPr="00577FFA">
        <w:rPr>
          <w:rStyle w:val="c1"/>
          <w:bCs/>
          <w:sz w:val="28"/>
          <w:szCs w:val="28"/>
        </w:rPr>
        <w:t>Возраст учащихся 5-7 лет</w:t>
      </w: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  <w:u w:val="single"/>
        </w:rPr>
      </w:pPr>
    </w:p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  <w:r w:rsidRPr="00577FFA">
        <w:rPr>
          <w:rStyle w:val="c1"/>
          <w:bCs/>
          <w:sz w:val="28"/>
          <w:szCs w:val="28"/>
        </w:rPr>
        <w:t>Подготовила:</w:t>
      </w:r>
      <w:r w:rsidR="006D4A3B">
        <w:rPr>
          <w:rStyle w:val="c1"/>
          <w:bCs/>
          <w:sz w:val="28"/>
          <w:szCs w:val="28"/>
        </w:rPr>
        <w:t xml:space="preserve"> </w:t>
      </w:r>
      <w:r w:rsidRPr="00577FFA">
        <w:rPr>
          <w:rStyle w:val="c1"/>
          <w:bCs/>
          <w:sz w:val="28"/>
          <w:szCs w:val="28"/>
        </w:rPr>
        <w:t>Самарская Екатерина Викторовна,</w:t>
      </w:r>
    </w:p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  <w:r w:rsidRPr="00577FFA">
        <w:rPr>
          <w:rStyle w:val="c1"/>
          <w:bCs/>
          <w:sz w:val="28"/>
          <w:szCs w:val="28"/>
        </w:rPr>
        <w:t>педагог дополнительного образования</w:t>
      </w:r>
    </w:p>
    <w:p w:rsidR="00EB7ECB" w:rsidRPr="00577FFA" w:rsidRDefault="00EB7ECB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6D4A3B" w:rsidRPr="00577FFA" w:rsidRDefault="006D4A3B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1273A4" w:rsidRPr="00577FFA" w:rsidRDefault="001273A4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EB7ECB" w:rsidRDefault="00EB7ECB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577FFA">
        <w:rPr>
          <w:rStyle w:val="c1"/>
          <w:b/>
          <w:bCs/>
          <w:sz w:val="28"/>
          <w:szCs w:val="28"/>
        </w:rPr>
        <w:t>Рязань 2023</w:t>
      </w:r>
    </w:p>
    <w:p w:rsidR="00577FFA" w:rsidRPr="00577FFA" w:rsidRDefault="00577FFA" w:rsidP="006D4A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AA1265" w:rsidRPr="00577FFA" w:rsidRDefault="00AA1265" w:rsidP="00732650">
      <w:pPr>
        <w:pStyle w:val="a4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577FFA"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мероприятия: </w:t>
      </w:r>
      <w:r w:rsidRPr="00577FFA">
        <w:rPr>
          <w:rStyle w:val="c1"/>
          <w:rFonts w:ascii="Times New Roman" w:hAnsi="Times New Roman" w:cs="Times New Roman"/>
          <w:bCs/>
          <w:sz w:val="28"/>
          <w:szCs w:val="28"/>
        </w:rPr>
        <w:t>«Красный, желтый, зеленый».</w:t>
      </w:r>
    </w:p>
    <w:p w:rsidR="00B07401" w:rsidRDefault="00B07401" w:rsidP="00732650">
      <w:pPr>
        <w:pStyle w:val="a4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1265" w:rsidRPr="00577FFA" w:rsidRDefault="00AA1265" w:rsidP="00732650">
      <w:pPr>
        <w:pStyle w:val="a4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577FF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577FFA">
        <w:rPr>
          <w:rStyle w:val="c1"/>
          <w:rFonts w:ascii="Times New Roman" w:hAnsi="Times New Roman" w:cs="Times New Roman"/>
          <w:bCs/>
          <w:sz w:val="28"/>
          <w:szCs w:val="28"/>
        </w:rPr>
        <w:t>групповая.</w:t>
      </w:r>
    </w:p>
    <w:p w:rsidR="00B07401" w:rsidRDefault="00B07401" w:rsidP="00732650">
      <w:pPr>
        <w:pStyle w:val="a4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AA1265" w:rsidRPr="00577FFA" w:rsidRDefault="00AA1265" w:rsidP="00732650">
      <w:pPr>
        <w:pStyle w:val="a4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577FF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Возраст учащихся: </w:t>
      </w:r>
      <w:r w:rsidRPr="00577FFA">
        <w:rPr>
          <w:rStyle w:val="c1"/>
          <w:rFonts w:ascii="Times New Roman" w:hAnsi="Times New Roman" w:cs="Times New Roman"/>
          <w:bCs/>
          <w:sz w:val="28"/>
          <w:szCs w:val="28"/>
        </w:rPr>
        <w:t>5-7 лет.</w:t>
      </w:r>
    </w:p>
    <w:p w:rsidR="00B07401" w:rsidRDefault="00B07401" w:rsidP="00732650">
      <w:pPr>
        <w:pStyle w:val="a4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6E4097" w:rsidRPr="00577FFA" w:rsidRDefault="00AA1265" w:rsidP="00732650">
      <w:pPr>
        <w:pStyle w:val="a4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577FFA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мероприятия: </w:t>
      </w:r>
      <w:r w:rsidRPr="00577FFA">
        <w:rPr>
          <w:rStyle w:val="c1"/>
          <w:rFonts w:ascii="Times New Roman" w:hAnsi="Times New Roman" w:cs="Times New Roman"/>
          <w:bCs/>
          <w:sz w:val="28"/>
          <w:szCs w:val="28"/>
        </w:rPr>
        <w:t>30</w:t>
      </w:r>
      <w:r w:rsidR="00B07401">
        <w:rPr>
          <w:rStyle w:val="c1"/>
          <w:rFonts w:ascii="Times New Roman" w:hAnsi="Times New Roman" w:cs="Times New Roman"/>
          <w:bCs/>
          <w:sz w:val="28"/>
          <w:szCs w:val="28"/>
        </w:rPr>
        <w:t>-40</w:t>
      </w:r>
      <w:r w:rsidRPr="00577FFA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097" w:rsidRPr="00AC1810" w:rsidRDefault="006E4097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3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C1810">
        <w:rPr>
          <w:rFonts w:ascii="Times New Roman" w:hAnsi="Times New Roman" w:cs="Times New Roman"/>
          <w:sz w:val="28"/>
          <w:szCs w:val="28"/>
        </w:rPr>
        <w:t xml:space="preserve"> проекционное оборудование;  знаки светофора (красный, жёлтый, зелёный);  картинки с различными видами транспорта; три стула с табличками «пассажирский транспорт», «грузовой транспорт», «специальный транспорт»;  листы бумаги с надписями «Дети», «Пешеходный переход», «Велосипедная дорожка», «Движение пешеходов запрещено», «Движение на велосипедах запрещено» и части этих </w:t>
      </w:r>
      <w:r w:rsidR="00EC4E83" w:rsidRPr="00AC1810">
        <w:rPr>
          <w:rFonts w:ascii="Times New Roman" w:hAnsi="Times New Roman" w:cs="Times New Roman"/>
          <w:sz w:val="28"/>
          <w:szCs w:val="28"/>
        </w:rPr>
        <w:t>дорожных знаков; клей;</w:t>
      </w:r>
      <w:r w:rsidRPr="00AC1810">
        <w:rPr>
          <w:rFonts w:ascii="Times New Roman" w:hAnsi="Times New Roman" w:cs="Times New Roman"/>
          <w:sz w:val="28"/>
          <w:szCs w:val="28"/>
        </w:rPr>
        <w:t xml:space="preserve">  </w:t>
      </w:r>
      <w:r w:rsidR="00EC4E83" w:rsidRPr="00AC1810">
        <w:rPr>
          <w:rFonts w:ascii="Times New Roman" w:hAnsi="Times New Roman" w:cs="Times New Roman"/>
          <w:sz w:val="28"/>
          <w:szCs w:val="28"/>
        </w:rPr>
        <w:t>презентация «Дорожные знаки»;</w:t>
      </w:r>
      <w:r w:rsidRPr="00AC1810">
        <w:rPr>
          <w:rFonts w:ascii="Times New Roman" w:hAnsi="Times New Roman" w:cs="Times New Roman"/>
          <w:sz w:val="28"/>
          <w:szCs w:val="28"/>
        </w:rPr>
        <w:t xml:space="preserve">  презентац</w:t>
      </w:r>
      <w:r w:rsidR="00EC4E83" w:rsidRPr="00AC1810">
        <w:rPr>
          <w:rFonts w:ascii="Times New Roman" w:hAnsi="Times New Roman" w:cs="Times New Roman"/>
          <w:sz w:val="28"/>
          <w:szCs w:val="28"/>
        </w:rPr>
        <w:t>ия «Правила дорожного движения»; презентация «Сказочные герои»; презентация «От кареты до ракеты».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D29" w:rsidRPr="00AC1810" w:rsidRDefault="00D27D29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3B">
        <w:rPr>
          <w:rFonts w:ascii="Times New Roman" w:hAnsi="Times New Roman" w:cs="Times New Roman"/>
          <w:b/>
          <w:sz w:val="28"/>
          <w:szCs w:val="28"/>
        </w:rPr>
        <w:t>Цель:</w:t>
      </w:r>
      <w:r w:rsidRPr="00AC1810">
        <w:rPr>
          <w:rFonts w:ascii="Times New Roman" w:hAnsi="Times New Roman" w:cs="Times New Roman"/>
          <w:sz w:val="28"/>
          <w:szCs w:val="28"/>
        </w:rPr>
        <w:t> закреп</w:t>
      </w:r>
      <w:r w:rsidR="006D4A3B">
        <w:rPr>
          <w:rFonts w:ascii="Times New Roman" w:hAnsi="Times New Roman" w:cs="Times New Roman"/>
          <w:sz w:val="28"/>
          <w:szCs w:val="28"/>
        </w:rPr>
        <w:t>ление</w:t>
      </w:r>
      <w:r w:rsidRPr="00AC1810">
        <w:rPr>
          <w:rFonts w:ascii="Times New Roman" w:hAnsi="Times New Roman" w:cs="Times New Roman"/>
          <w:sz w:val="28"/>
          <w:szCs w:val="28"/>
        </w:rPr>
        <w:t xml:space="preserve"> и расшир</w:t>
      </w:r>
      <w:r w:rsidR="006D4A3B">
        <w:rPr>
          <w:rFonts w:ascii="Times New Roman" w:hAnsi="Times New Roman" w:cs="Times New Roman"/>
          <w:sz w:val="28"/>
          <w:szCs w:val="28"/>
        </w:rPr>
        <w:t>ение</w:t>
      </w:r>
      <w:r w:rsidRPr="00AC181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D4A3B">
        <w:rPr>
          <w:rFonts w:ascii="Times New Roman" w:hAnsi="Times New Roman" w:cs="Times New Roman"/>
          <w:sz w:val="28"/>
          <w:szCs w:val="28"/>
        </w:rPr>
        <w:t>й</w:t>
      </w:r>
      <w:r w:rsidRPr="00AC1810">
        <w:rPr>
          <w:rFonts w:ascii="Times New Roman" w:hAnsi="Times New Roman" w:cs="Times New Roman"/>
          <w:sz w:val="28"/>
          <w:szCs w:val="28"/>
        </w:rPr>
        <w:t xml:space="preserve"> о безопасном поведении на дорогах.</w:t>
      </w:r>
    </w:p>
    <w:p w:rsidR="00AA1265" w:rsidRPr="006D4A3B" w:rsidRDefault="006D4A3B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A1265" w:rsidRPr="006D4A3B">
        <w:rPr>
          <w:rFonts w:ascii="Times New Roman" w:hAnsi="Times New Roman" w:cs="Times New Roman"/>
          <w:b/>
          <w:sz w:val="28"/>
          <w:szCs w:val="28"/>
        </w:rPr>
        <w:t> </w:t>
      </w:r>
    </w:p>
    <w:p w:rsidR="00AA1265" w:rsidRPr="00B07401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401">
        <w:rPr>
          <w:rFonts w:ascii="Times New Roman" w:hAnsi="Times New Roman" w:cs="Times New Roman"/>
          <w:b/>
          <w:i/>
          <w:sz w:val="28"/>
          <w:szCs w:val="28"/>
        </w:rPr>
        <w:t>Предметные: </w:t>
      </w:r>
    </w:p>
    <w:p w:rsidR="00AA1265" w:rsidRPr="00AC1810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- сформировать (закрепить) представление о безопасном поведении на дороге, рядом с дорогой;</w:t>
      </w:r>
    </w:p>
    <w:p w:rsidR="00AA1265" w:rsidRPr="00AC1810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- сформировать понятие о значении дорожных знаков «Дети», «Пешеходный переход», «Остановка транспорта», «Остановка запрещена» и другие;</w:t>
      </w:r>
    </w:p>
    <w:p w:rsidR="00D27D29" w:rsidRPr="00AC1810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3B5034" w:rsidRPr="00AC1810">
        <w:rPr>
          <w:rFonts w:ascii="Times New Roman" w:hAnsi="Times New Roman" w:cs="Times New Roman"/>
          <w:sz w:val="28"/>
          <w:szCs w:val="28"/>
        </w:rPr>
        <w:t xml:space="preserve">- </w:t>
      </w:r>
      <w:r w:rsidR="006D4A3B">
        <w:rPr>
          <w:rFonts w:ascii="Times New Roman" w:hAnsi="Times New Roman" w:cs="Times New Roman"/>
          <w:sz w:val="28"/>
          <w:szCs w:val="28"/>
        </w:rPr>
        <w:t>з</w:t>
      </w:r>
      <w:r w:rsidR="00D27D29" w:rsidRPr="00AC1810">
        <w:rPr>
          <w:rFonts w:ascii="Times New Roman" w:hAnsi="Times New Roman" w:cs="Times New Roman"/>
          <w:sz w:val="28"/>
          <w:szCs w:val="28"/>
        </w:rPr>
        <w:t>акреплять знания о поведении на дорогах, о дорожных знаках «Велосипедная дорожка», «Движение пешеходов запрещено», «Движение на велосипедах запрещено», «Дети»;</w:t>
      </w:r>
    </w:p>
    <w:p w:rsidR="00AA1265" w:rsidRPr="00B07401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740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074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1265" w:rsidRPr="00AC1810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 - развивать внимание, память, ответственность за свое поведение на дорогах;</w:t>
      </w:r>
    </w:p>
    <w:p w:rsidR="00AA1265" w:rsidRPr="00B07401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40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AA1265" w:rsidRPr="00AC1810" w:rsidRDefault="006E4097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-</w:t>
      </w:r>
      <w:r w:rsidR="00AA1265" w:rsidRPr="00AC1810">
        <w:rPr>
          <w:rFonts w:ascii="Times New Roman" w:hAnsi="Times New Roman" w:cs="Times New Roman"/>
          <w:sz w:val="28"/>
          <w:szCs w:val="28"/>
        </w:rPr>
        <w:t xml:space="preserve">  </w:t>
      </w:r>
      <w:r w:rsidR="006D4A3B">
        <w:rPr>
          <w:rFonts w:ascii="Times New Roman" w:hAnsi="Times New Roman" w:cs="Times New Roman"/>
          <w:sz w:val="28"/>
          <w:szCs w:val="28"/>
        </w:rPr>
        <w:t>в</w:t>
      </w:r>
      <w:r w:rsidRPr="00AC1810">
        <w:rPr>
          <w:rFonts w:ascii="Times New Roman" w:hAnsi="Times New Roman" w:cs="Times New Roman"/>
          <w:sz w:val="28"/>
          <w:szCs w:val="28"/>
        </w:rPr>
        <w:t xml:space="preserve">ырабатывать у </w:t>
      </w:r>
      <w:r w:rsidR="006D4A3B">
        <w:rPr>
          <w:rFonts w:ascii="Times New Roman" w:hAnsi="Times New Roman" w:cs="Times New Roman"/>
          <w:sz w:val="28"/>
          <w:szCs w:val="28"/>
        </w:rPr>
        <w:t>учащихся</w:t>
      </w:r>
      <w:r w:rsidRPr="00AC1810">
        <w:rPr>
          <w:rFonts w:ascii="Times New Roman" w:hAnsi="Times New Roman" w:cs="Times New Roman"/>
          <w:sz w:val="28"/>
          <w:szCs w:val="28"/>
        </w:rPr>
        <w:t xml:space="preserve"> интерес к обучению</w:t>
      </w:r>
      <w:r w:rsidR="006D4A3B">
        <w:rPr>
          <w:rFonts w:ascii="Times New Roman" w:hAnsi="Times New Roman" w:cs="Times New Roman"/>
          <w:sz w:val="28"/>
          <w:szCs w:val="28"/>
        </w:rPr>
        <w:t xml:space="preserve">, </w:t>
      </w:r>
      <w:r w:rsidR="00AA1265" w:rsidRPr="00AC1810">
        <w:rPr>
          <w:rFonts w:ascii="Times New Roman" w:hAnsi="Times New Roman" w:cs="Times New Roman"/>
          <w:sz w:val="28"/>
          <w:szCs w:val="28"/>
        </w:rPr>
        <w:t>воспитывать самостоятельность, правильное поведение на дороге.</w:t>
      </w:r>
    </w:p>
    <w:p w:rsidR="006E4097" w:rsidRPr="00AC1810" w:rsidRDefault="006E4097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- создавать игровую ситуацию для проверки уровня знаний дете</w:t>
      </w:r>
      <w:r w:rsidR="00F16DF3" w:rsidRPr="00AC1810">
        <w:rPr>
          <w:rFonts w:ascii="Times New Roman" w:hAnsi="Times New Roman" w:cs="Times New Roman"/>
          <w:sz w:val="28"/>
          <w:szCs w:val="28"/>
        </w:rPr>
        <w:t>й о правилах дорожного движения.</w:t>
      </w:r>
    </w:p>
    <w:p w:rsidR="006D4A3B" w:rsidRDefault="006D4A3B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265" w:rsidRPr="00AC1810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265" w:rsidRPr="00AC1810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момент. </w:t>
      </w:r>
    </w:p>
    <w:p w:rsidR="00AA1265" w:rsidRPr="00AC1810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30BBA" w:rsidRPr="00AC1810">
        <w:rPr>
          <w:rFonts w:ascii="Times New Roman" w:hAnsi="Times New Roman" w:cs="Times New Roman"/>
          <w:sz w:val="28"/>
          <w:szCs w:val="28"/>
        </w:rPr>
        <w:t xml:space="preserve"> собрались в </w:t>
      </w:r>
      <w:r>
        <w:rPr>
          <w:rFonts w:ascii="Times New Roman" w:hAnsi="Times New Roman" w:cs="Times New Roman"/>
          <w:sz w:val="28"/>
          <w:szCs w:val="28"/>
        </w:rPr>
        <w:t>холле для проведения мероприятия</w:t>
      </w:r>
      <w:r w:rsidR="00830BBA" w:rsidRPr="00AC1810">
        <w:rPr>
          <w:rFonts w:ascii="Times New Roman" w:hAnsi="Times New Roman" w:cs="Times New Roman"/>
          <w:sz w:val="28"/>
          <w:szCs w:val="28"/>
        </w:rPr>
        <w:t>.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265" w:rsidRPr="00AC1810" w:rsidRDefault="00AA1265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1273A4" w:rsidRPr="00AC1810" w:rsidRDefault="000B502D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3A4" w:rsidRPr="00AC1810">
        <w:rPr>
          <w:rFonts w:ascii="Times New Roman" w:hAnsi="Times New Roman" w:cs="Times New Roman"/>
          <w:b/>
          <w:sz w:val="28"/>
          <w:szCs w:val="28"/>
        </w:rPr>
        <w:t>:</w:t>
      </w:r>
      <w:r w:rsidR="001273A4" w:rsidRPr="00AC1810">
        <w:rPr>
          <w:rFonts w:ascii="Times New Roman" w:hAnsi="Times New Roman" w:cs="Times New Roman"/>
          <w:sz w:val="28"/>
          <w:szCs w:val="28"/>
        </w:rPr>
        <w:t> </w:t>
      </w:r>
      <w:r w:rsidR="00B07401">
        <w:rPr>
          <w:rFonts w:ascii="Times New Roman" w:hAnsi="Times New Roman" w:cs="Times New Roman"/>
          <w:sz w:val="28"/>
          <w:szCs w:val="28"/>
        </w:rPr>
        <w:t>м</w:t>
      </w:r>
      <w:r w:rsidR="001273A4" w:rsidRPr="00AC1810">
        <w:rPr>
          <w:rFonts w:ascii="Times New Roman" w:hAnsi="Times New Roman" w:cs="Times New Roman"/>
          <w:sz w:val="28"/>
          <w:szCs w:val="28"/>
        </w:rPr>
        <w:t>ного-много лет назад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Человек коню был рад.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Чтобы не ходить пешком,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lastRenderedPageBreak/>
        <w:t>Ездил на коне верхом.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И в телеге, и в арбе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Тоже ездил на коне.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Пешеходы не ругались –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Ведь коней-то не боялись.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Вот года текли, летели,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Люди вскоре поумнели.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Посидели, посчитали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И машины делать стали.</w:t>
      </w:r>
    </w:p>
    <w:p w:rsidR="0075421B" w:rsidRPr="00AC1810" w:rsidRDefault="0075421B" w:rsidP="007326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810">
        <w:rPr>
          <w:rFonts w:ascii="Times New Roman" w:hAnsi="Times New Roman" w:cs="Times New Roman"/>
          <w:b/>
          <w:i/>
          <w:sz w:val="28"/>
          <w:szCs w:val="28"/>
        </w:rPr>
        <w:t>(Презентация 1)</w:t>
      </w:r>
    </w:p>
    <w:p w:rsidR="00151AC9" w:rsidRPr="00AC1810" w:rsidRDefault="000B502D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B07401">
        <w:rPr>
          <w:rFonts w:ascii="Times New Roman" w:hAnsi="Times New Roman" w:cs="Times New Roman"/>
          <w:sz w:val="28"/>
          <w:szCs w:val="28"/>
        </w:rPr>
        <w:t>а</w:t>
      </w:r>
      <w:r w:rsidR="00F351E5"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151AC9" w:rsidRPr="00AC1810">
        <w:rPr>
          <w:rFonts w:ascii="Times New Roman" w:hAnsi="Times New Roman" w:cs="Times New Roman"/>
          <w:sz w:val="28"/>
          <w:szCs w:val="28"/>
        </w:rPr>
        <w:t>сейчас первый конкурс - «Виды транспорта».</w:t>
      </w:r>
      <w:r w:rsidR="0075421B" w:rsidRPr="00AC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6A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Ребята, с какими видами транспорта Вы знакомы? (ответы детей)</w:t>
      </w:r>
      <w:r w:rsidR="00C63A6A" w:rsidRPr="00AC1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6A" w:rsidRPr="00AC1810" w:rsidRDefault="00C63A6A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i/>
          <w:sz w:val="28"/>
          <w:szCs w:val="28"/>
        </w:rPr>
        <w:t>(Фото 1)</w:t>
      </w:r>
      <w:r w:rsidRPr="00AC1810">
        <w:rPr>
          <w:rFonts w:ascii="Times New Roman" w:hAnsi="Times New Roman" w:cs="Times New Roman"/>
          <w:sz w:val="28"/>
          <w:szCs w:val="28"/>
        </w:rPr>
        <w:t>.</w:t>
      </w:r>
    </w:p>
    <w:p w:rsidR="00C63A6A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Существует пассажирский, грузовой и специальный транспорт. Для чего нужны эти виды транспорта? (ответы детей)</w:t>
      </w:r>
      <w:r w:rsidR="0075421B" w:rsidRPr="00AC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A4" w:rsidRPr="00AC1810" w:rsidRDefault="00C63A6A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i/>
          <w:sz w:val="28"/>
          <w:szCs w:val="28"/>
        </w:rPr>
        <w:t>(Фото 2)</w:t>
      </w:r>
      <w:r w:rsidRPr="00AC1810">
        <w:rPr>
          <w:rFonts w:ascii="Times New Roman" w:hAnsi="Times New Roman" w:cs="Times New Roman"/>
          <w:sz w:val="28"/>
          <w:szCs w:val="28"/>
        </w:rPr>
        <w:t>.  А сейчас мы посмотрим на этот транспорт</w:t>
      </w:r>
      <w:r w:rsidR="0075421B" w:rsidRPr="00AC1810">
        <w:rPr>
          <w:rFonts w:ascii="Times New Roman" w:hAnsi="Times New Roman" w:cs="Times New Roman"/>
          <w:sz w:val="28"/>
          <w:szCs w:val="28"/>
        </w:rPr>
        <w:t>.</w:t>
      </w:r>
    </w:p>
    <w:p w:rsidR="0075421B" w:rsidRPr="00AC1810" w:rsidRDefault="0075421B" w:rsidP="007326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810">
        <w:rPr>
          <w:rFonts w:ascii="Times New Roman" w:hAnsi="Times New Roman" w:cs="Times New Roman"/>
          <w:b/>
          <w:i/>
          <w:sz w:val="28"/>
          <w:szCs w:val="28"/>
        </w:rPr>
        <w:t>(Презентация 2).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A4" w:rsidRPr="00AC1810" w:rsidRDefault="0075421B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C1810">
        <w:rPr>
          <w:rFonts w:ascii="Times New Roman" w:hAnsi="Times New Roman" w:cs="Times New Roman"/>
          <w:sz w:val="28"/>
          <w:szCs w:val="28"/>
        </w:rPr>
        <w:t xml:space="preserve">: </w:t>
      </w:r>
      <w:r w:rsidR="00B07401">
        <w:rPr>
          <w:rFonts w:ascii="Times New Roman" w:hAnsi="Times New Roman" w:cs="Times New Roman"/>
          <w:sz w:val="28"/>
          <w:szCs w:val="28"/>
        </w:rPr>
        <w:t>а</w:t>
      </w:r>
      <w:r w:rsidRPr="00AC1810">
        <w:rPr>
          <w:rFonts w:ascii="Times New Roman" w:hAnsi="Times New Roman" w:cs="Times New Roman"/>
          <w:sz w:val="28"/>
          <w:szCs w:val="28"/>
        </w:rPr>
        <w:t xml:space="preserve"> теперь группу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 xml:space="preserve">поделим </w:t>
      </w:r>
      <w:r w:rsidR="001273A4" w:rsidRPr="00AC1810">
        <w:rPr>
          <w:rFonts w:ascii="Times New Roman" w:hAnsi="Times New Roman" w:cs="Times New Roman"/>
          <w:sz w:val="28"/>
          <w:szCs w:val="28"/>
        </w:rPr>
        <w:t>на команды (5 команд). От каждой команды выходит по 2 человека. Ставится 3 стула с прикреплёнными к ним табличками «пассажирский транспорт», «грузовой транспорт», «специальный транспорт». На столе лежат иллюстрации с видами транспорта, картинкой вниз. Каждый ребенок выбирает себе по 1 иллюстрации с изображением транспортного средства. Рассматривает их и думает, к какому виду транспорта относится то, что там изображено. По сигналу ведущего, дети выстраиваются за тем стулом, где указан вид транспорт</w:t>
      </w:r>
      <w:r w:rsidR="000B502D" w:rsidRPr="00AC1810">
        <w:rPr>
          <w:rFonts w:ascii="Times New Roman" w:hAnsi="Times New Roman" w:cs="Times New Roman"/>
          <w:sz w:val="28"/>
          <w:szCs w:val="28"/>
        </w:rPr>
        <w:t>а, изображённого на их картинке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(за каждый правильный ответ команда получает по 1 баллу)</w:t>
      </w:r>
      <w:r w:rsidR="009115FD">
        <w:rPr>
          <w:rFonts w:ascii="Times New Roman" w:hAnsi="Times New Roman" w:cs="Times New Roman"/>
          <w:sz w:val="28"/>
          <w:szCs w:val="28"/>
        </w:rPr>
        <w:t>.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A4" w:rsidRPr="00AC1810" w:rsidRDefault="000B502D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C1810">
        <w:rPr>
          <w:rFonts w:ascii="Times New Roman" w:hAnsi="Times New Roman" w:cs="Times New Roman"/>
          <w:sz w:val="28"/>
          <w:szCs w:val="28"/>
        </w:rPr>
        <w:t xml:space="preserve">: </w:t>
      </w:r>
      <w:r w:rsidR="00E27E4B" w:rsidRPr="00AC1810">
        <w:rPr>
          <w:rFonts w:ascii="Times New Roman" w:hAnsi="Times New Roman" w:cs="Times New Roman"/>
          <w:sz w:val="28"/>
          <w:szCs w:val="28"/>
        </w:rPr>
        <w:t>Ребята, а сейчас конкурс «</w:t>
      </w:r>
      <w:proofErr w:type="spellStart"/>
      <w:r w:rsidR="00E27E4B" w:rsidRPr="00AC1810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E27E4B" w:rsidRPr="00AC1810">
        <w:rPr>
          <w:rFonts w:ascii="Times New Roman" w:hAnsi="Times New Roman" w:cs="Times New Roman"/>
          <w:sz w:val="28"/>
          <w:szCs w:val="28"/>
        </w:rPr>
        <w:t>». П</w:t>
      </w:r>
      <w:r w:rsidR="001273A4" w:rsidRPr="00AC1810">
        <w:rPr>
          <w:rFonts w:ascii="Times New Roman" w:hAnsi="Times New Roman" w:cs="Times New Roman"/>
          <w:sz w:val="28"/>
          <w:szCs w:val="28"/>
        </w:rPr>
        <w:t>остарайтесь объяснить, что означают слова «води</w:t>
      </w:r>
      <w:r w:rsidR="0075421B" w:rsidRPr="00AC1810">
        <w:rPr>
          <w:rFonts w:ascii="Times New Roman" w:hAnsi="Times New Roman" w:cs="Times New Roman"/>
          <w:sz w:val="28"/>
          <w:szCs w:val="28"/>
        </w:rPr>
        <w:t>тель», «пассажир», «пешеход». (В</w:t>
      </w:r>
      <w:r w:rsidR="001273A4" w:rsidRPr="00AC1810">
        <w:rPr>
          <w:rFonts w:ascii="Times New Roman" w:hAnsi="Times New Roman" w:cs="Times New Roman"/>
          <w:sz w:val="28"/>
          <w:szCs w:val="28"/>
        </w:rPr>
        <w:t>ыслушиваются ответы детей, команда, которая дала правильный и более полный ответ полу</w:t>
      </w:r>
      <w:r w:rsidR="0075421B" w:rsidRPr="00AC1810">
        <w:rPr>
          <w:rFonts w:ascii="Times New Roman" w:hAnsi="Times New Roman" w:cs="Times New Roman"/>
          <w:sz w:val="28"/>
          <w:szCs w:val="28"/>
        </w:rPr>
        <w:t>чает по 1 баллу за каждое слово</w:t>
      </w:r>
      <w:r w:rsidR="00B07401">
        <w:rPr>
          <w:rFonts w:ascii="Times New Roman" w:hAnsi="Times New Roman" w:cs="Times New Roman"/>
          <w:sz w:val="28"/>
          <w:szCs w:val="28"/>
        </w:rPr>
        <w:t>.)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Водитель – человек, который управляет каким-либо транспортным средством (автомобилем, мотоциклом, гужевой повозкой, велосипедом и т.д.).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Пассажир – человек, который находится в транспортном средстве, но не является его водителем.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Пешеход – человек, который ходит по улицам пешком. Если человек работает на дороге, то он не является пешеходом.</w:t>
      </w:r>
      <w:r w:rsidR="0075421B" w:rsidRPr="00AC1810">
        <w:rPr>
          <w:rFonts w:ascii="Times New Roman" w:hAnsi="Times New Roman" w:cs="Times New Roman"/>
          <w:sz w:val="28"/>
          <w:szCs w:val="28"/>
        </w:rPr>
        <w:t>)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A4" w:rsidRPr="00AC1810" w:rsidRDefault="0075421B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B07401">
        <w:rPr>
          <w:rFonts w:ascii="Times New Roman" w:hAnsi="Times New Roman" w:cs="Times New Roman"/>
          <w:sz w:val="28"/>
          <w:szCs w:val="28"/>
        </w:rPr>
        <w:t>а</w:t>
      </w:r>
      <w:r w:rsidRPr="00AC1810">
        <w:rPr>
          <w:rFonts w:ascii="Times New Roman" w:hAnsi="Times New Roman" w:cs="Times New Roman"/>
          <w:sz w:val="28"/>
          <w:szCs w:val="28"/>
        </w:rPr>
        <w:t xml:space="preserve"> сейчас следующее испытание </w:t>
      </w:r>
      <w:r w:rsidR="00311D3B" w:rsidRPr="00AC1810">
        <w:rPr>
          <w:rFonts w:ascii="Times New Roman" w:hAnsi="Times New Roman" w:cs="Times New Roman"/>
          <w:sz w:val="28"/>
          <w:szCs w:val="28"/>
        </w:rPr>
        <w:t>- и</w:t>
      </w:r>
      <w:r w:rsidR="001273A4" w:rsidRPr="00AC1810">
        <w:rPr>
          <w:rFonts w:ascii="Times New Roman" w:hAnsi="Times New Roman" w:cs="Times New Roman"/>
          <w:sz w:val="28"/>
          <w:szCs w:val="28"/>
        </w:rPr>
        <w:t>гра «Водители»</w:t>
      </w:r>
      <w:r w:rsidR="00311D3B" w:rsidRPr="00AC1810">
        <w:rPr>
          <w:rFonts w:ascii="Times New Roman" w:hAnsi="Times New Roman" w:cs="Times New Roman"/>
          <w:sz w:val="28"/>
          <w:szCs w:val="28"/>
        </w:rPr>
        <w:t>.  Участники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каждой команды </w:t>
      </w:r>
      <w:r w:rsidR="00311D3B" w:rsidRPr="00AC1810">
        <w:rPr>
          <w:rFonts w:ascii="Times New Roman" w:hAnsi="Times New Roman" w:cs="Times New Roman"/>
          <w:sz w:val="28"/>
          <w:szCs w:val="28"/>
        </w:rPr>
        <w:t>должны встать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друг з</w:t>
      </w:r>
      <w:r w:rsidR="00311D3B" w:rsidRPr="00AC1810">
        <w:rPr>
          <w:rFonts w:ascii="Times New Roman" w:hAnsi="Times New Roman" w:cs="Times New Roman"/>
          <w:sz w:val="28"/>
          <w:szCs w:val="28"/>
        </w:rPr>
        <w:t>а другом. В руках у капитанов по игрушечному рулю</w:t>
      </w:r>
      <w:r w:rsidR="001273A4" w:rsidRPr="00AC1810">
        <w:rPr>
          <w:rFonts w:ascii="Times New Roman" w:hAnsi="Times New Roman" w:cs="Times New Roman"/>
          <w:sz w:val="28"/>
          <w:szCs w:val="28"/>
        </w:rPr>
        <w:t>.</w:t>
      </w:r>
      <w:r w:rsidR="00311D3B" w:rsidRPr="00AC1810">
        <w:rPr>
          <w:rFonts w:ascii="Times New Roman" w:hAnsi="Times New Roman" w:cs="Times New Roman"/>
          <w:sz w:val="28"/>
          <w:szCs w:val="28"/>
        </w:rPr>
        <w:t xml:space="preserve"> Когда прозвучит команда: "Поехали!" Вы должны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311D3B" w:rsidRPr="00AC1810">
        <w:rPr>
          <w:rFonts w:ascii="Times New Roman" w:hAnsi="Times New Roman" w:cs="Times New Roman"/>
          <w:sz w:val="28"/>
          <w:szCs w:val="28"/>
        </w:rPr>
        <w:t>передвигаться друг за другом, гудя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и </w:t>
      </w:r>
      <w:r w:rsidR="00311D3B" w:rsidRPr="00AC1810">
        <w:rPr>
          <w:rFonts w:ascii="Times New Roman" w:hAnsi="Times New Roman" w:cs="Times New Roman"/>
          <w:sz w:val="28"/>
          <w:szCs w:val="28"/>
        </w:rPr>
        <w:t>бибикая</w:t>
      </w:r>
      <w:r w:rsidR="001273A4" w:rsidRPr="00AC1810">
        <w:rPr>
          <w:rFonts w:ascii="Times New Roman" w:hAnsi="Times New Roman" w:cs="Times New Roman"/>
          <w:sz w:val="28"/>
          <w:szCs w:val="28"/>
        </w:rPr>
        <w:t>.</w:t>
      </w:r>
      <w:r w:rsidR="00311D3B" w:rsidRPr="00AC1810"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1273A4" w:rsidRPr="00AC1810" w:rsidRDefault="00311D3B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(Задача - н</w:t>
      </w:r>
      <w:r w:rsidR="001273A4" w:rsidRPr="00AC1810">
        <w:rPr>
          <w:rFonts w:ascii="Times New Roman" w:hAnsi="Times New Roman" w:cs="Times New Roman"/>
          <w:sz w:val="28"/>
          <w:szCs w:val="28"/>
        </w:rPr>
        <w:t>еожиданно</w:t>
      </w:r>
      <w:r w:rsidRPr="00AC1810">
        <w:rPr>
          <w:rFonts w:ascii="Times New Roman" w:hAnsi="Times New Roman" w:cs="Times New Roman"/>
          <w:sz w:val="28"/>
          <w:szCs w:val="28"/>
        </w:rPr>
        <w:t xml:space="preserve"> давать команды: "налево», «направо», «кругом»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, </w:t>
      </w:r>
      <w:r w:rsidRPr="00AC1810">
        <w:rPr>
          <w:rFonts w:ascii="Times New Roman" w:hAnsi="Times New Roman" w:cs="Times New Roman"/>
          <w:sz w:val="28"/>
          <w:szCs w:val="28"/>
        </w:rPr>
        <w:t>«задний ход» (дети пятятся, как раки), «обратно»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(дети поворачиваются и </w:t>
      </w:r>
      <w:r w:rsidR="001273A4" w:rsidRPr="00AC1810">
        <w:rPr>
          <w:rFonts w:ascii="Times New Roman" w:hAnsi="Times New Roman" w:cs="Times New Roman"/>
          <w:sz w:val="28"/>
          <w:szCs w:val="28"/>
        </w:rPr>
        <w:lastRenderedPageBreak/>
        <w:t>"едут" в обратном направлении) - команды заставляют детей сосредоточиться и внимательно слушать.</w:t>
      </w:r>
      <w:r w:rsidRPr="00AC1810">
        <w:rPr>
          <w:rFonts w:ascii="Times New Roman" w:hAnsi="Times New Roman" w:cs="Times New Roman"/>
          <w:sz w:val="28"/>
          <w:szCs w:val="28"/>
        </w:rPr>
        <w:t>)</w:t>
      </w:r>
    </w:p>
    <w:p w:rsidR="00B07401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A4" w:rsidRPr="00AC1810" w:rsidRDefault="00311D3B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1810">
        <w:rPr>
          <w:rFonts w:ascii="Times New Roman" w:hAnsi="Times New Roman" w:cs="Times New Roman"/>
          <w:sz w:val="28"/>
          <w:szCs w:val="28"/>
        </w:rPr>
        <w:t xml:space="preserve"> сейчас, ребята, у нас з</w:t>
      </w:r>
      <w:r w:rsidR="001273A4" w:rsidRPr="00AC1810">
        <w:rPr>
          <w:rFonts w:ascii="Times New Roman" w:hAnsi="Times New Roman" w:cs="Times New Roman"/>
          <w:sz w:val="28"/>
          <w:szCs w:val="28"/>
        </w:rPr>
        <w:t>агадки</w:t>
      </w:r>
      <w:r w:rsidRPr="00AC1810">
        <w:rPr>
          <w:rFonts w:ascii="Times New Roman" w:hAnsi="Times New Roman" w:cs="Times New Roman"/>
          <w:sz w:val="28"/>
          <w:szCs w:val="28"/>
        </w:rPr>
        <w:t>: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1.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Раньше счёта и письма,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Рисованья, чтенья,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Азбуку ... (Движенья.)</w:t>
      </w:r>
    </w:p>
    <w:p w:rsidR="00C63A6A" w:rsidRPr="00AC1810" w:rsidRDefault="00002813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(Демонстрация презентации 3)</w:t>
      </w:r>
      <w:r w:rsidR="00B07401">
        <w:rPr>
          <w:rFonts w:ascii="Times New Roman" w:hAnsi="Times New Roman" w:cs="Times New Roman"/>
          <w:sz w:val="28"/>
          <w:szCs w:val="28"/>
        </w:rPr>
        <w:t xml:space="preserve"> </w:t>
      </w:r>
      <w:r w:rsidR="00C63A6A" w:rsidRPr="00AC1810">
        <w:rPr>
          <w:rFonts w:ascii="Times New Roman" w:hAnsi="Times New Roman" w:cs="Times New Roman"/>
          <w:sz w:val="28"/>
          <w:szCs w:val="28"/>
        </w:rPr>
        <w:t>(Фото 3)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2.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Тянется нитка, среди нив петляя,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Лесом, перелесками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Ни её порвать,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Ни в клубок смотать. (Дорога.)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3.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Как зовутся те дорожки,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 которым ходят ножки?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Различать учись их точно,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Не лети как на пожар.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Пешеходные дорожки –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Это только …? (Тротуар.)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4.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Сам не едет, не идет.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Не поддержишь – упадет.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А педали пустишь в ход-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Он помчит тебя вперёд (велосипед)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5. Дом по улице идет,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На работу нас везет.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А в резиновых сапожках</w:t>
      </w:r>
      <w:r w:rsidR="00002813"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(автобус)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6.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Держит их руками…(троллейбус)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7.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Не летает, не жужжит – жук по улице бежит,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И горят в глазах жука два блестящих огонька.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Это дал завод ему: и огни – глядеть во тьму,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 xml:space="preserve">И колеса, и мотор, мчался, чтоб </w:t>
      </w:r>
      <w:r w:rsidR="00AC1810">
        <w:rPr>
          <w:rFonts w:ascii="Times New Roman" w:hAnsi="Times New Roman" w:cs="Times New Roman"/>
          <w:sz w:val="28"/>
          <w:szCs w:val="28"/>
        </w:rPr>
        <w:t>во весь опор</w:t>
      </w: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AC1810">
        <w:rPr>
          <w:rFonts w:ascii="Times New Roman" w:hAnsi="Times New Roman" w:cs="Times New Roman"/>
          <w:sz w:val="28"/>
          <w:szCs w:val="28"/>
        </w:rPr>
        <w:t>(А</w:t>
      </w:r>
      <w:r w:rsidRPr="00AC1810">
        <w:rPr>
          <w:rFonts w:ascii="Times New Roman" w:hAnsi="Times New Roman" w:cs="Times New Roman"/>
          <w:sz w:val="28"/>
          <w:szCs w:val="28"/>
        </w:rPr>
        <w:t>втомобиль)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8.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Стало с краю улицы в длинном сапоге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Помогает улицу людям перейти. (Светофор.)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9.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Человек идет пешком.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Полосатые дорожки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Чтобы мы забот не знали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lastRenderedPageBreak/>
        <w:t xml:space="preserve">И по ним вперед шагали. </w:t>
      </w:r>
      <w:r w:rsidR="00151AC9" w:rsidRPr="00AC1810">
        <w:rPr>
          <w:rFonts w:ascii="Times New Roman" w:hAnsi="Times New Roman" w:cs="Times New Roman"/>
          <w:sz w:val="28"/>
          <w:szCs w:val="28"/>
        </w:rPr>
        <w:t>(Пешеходный переход</w:t>
      </w:r>
      <w:r w:rsidRPr="00AC1810">
        <w:rPr>
          <w:rFonts w:ascii="Times New Roman" w:hAnsi="Times New Roman" w:cs="Times New Roman"/>
          <w:sz w:val="28"/>
          <w:szCs w:val="28"/>
        </w:rPr>
        <w:t>.)</w:t>
      </w:r>
    </w:p>
    <w:p w:rsidR="001273A4" w:rsidRPr="00AC1810" w:rsidRDefault="00B07401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73A4" w:rsidRPr="00AC1810">
        <w:rPr>
          <w:rFonts w:ascii="Times New Roman" w:hAnsi="Times New Roman" w:cs="Times New Roman"/>
          <w:sz w:val="28"/>
          <w:szCs w:val="28"/>
        </w:rPr>
        <w:t>.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="001273A4" w:rsidRPr="00AC1810">
        <w:rPr>
          <w:rFonts w:ascii="Times New Roman" w:hAnsi="Times New Roman" w:cs="Times New Roman"/>
          <w:sz w:val="28"/>
          <w:szCs w:val="28"/>
        </w:rPr>
        <w:t>Грозно мчат автомобили,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Как железная река!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Чтоб тебя не раздавили,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Словно хрупкого жучка, –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Под дорогой, словно грот,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Есть... (Подземный переход.)</w:t>
      </w:r>
    </w:p>
    <w:p w:rsidR="001273A4" w:rsidRPr="00577FFA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7FFA"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 можно назвать автобус, трамвай, троллейбус общим названием? </w:t>
      </w:r>
      <w:r w:rsidRPr="00577FFA">
        <w:rPr>
          <w:rFonts w:ascii="Times New Roman" w:hAnsi="Times New Roman" w:cs="Times New Roman"/>
          <w:i/>
          <w:color w:val="000000"/>
          <w:sz w:val="28"/>
          <w:szCs w:val="28"/>
        </w:rPr>
        <w:t>(общественный транспорт)</w:t>
      </w:r>
      <w:r w:rsidR="00151AC9" w:rsidRPr="00577FF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63A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(Фото 4)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C1810">
        <w:rPr>
          <w:rFonts w:ascii="Times New Roman" w:hAnsi="Times New Roman" w:cs="Times New Roman"/>
          <w:sz w:val="28"/>
          <w:szCs w:val="28"/>
        </w:rPr>
        <w:t>: Если глаз зажёгся красный,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Значит</w:t>
      </w:r>
      <w:r w:rsidR="00151AC9" w:rsidRPr="00AC1810">
        <w:rPr>
          <w:rFonts w:ascii="Times New Roman" w:hAnsi="Times New Roman" w:cs="Times New Roman"/>
          <w:sz w:val="28"/>
          <w:szCs w:val="28"/>
        </w:rPr>
        <w:t xml:space="preserve"> - </w:t>
      </w:r>
      <w:r w:rsidRPr="00AC1810">
        <w:rPr>
          <w:rFonts w:ascii="Times New Roman" w:hAnsi="Times New Roman" w:cs="Times New Roman"/>
          <w:sz w:val="28"/>
          <w:szCs w:val="28"/>
        </w:rPr>
        <w:t xml:space="preserve"> двигаться опасно.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Раз пути нам дальше нет-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Подождём зелёный свет.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На пути без светофора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Нам никак не обойтись.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Перейдёшь дорогу скоро,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Только к свету присмотрись!</w:t>
      </w:r>
    </w:p>
    <w:p w:rsidR="001273A4" w:rsidRPr="009115FD" w:rsidRDefault="0083710D" w:rsidP="00732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Друзья мои, е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сли </w:t>
      </w:r>
      <w:r w:rsidRPr="00AC1810">
        <w:rPr>
          <w:rFonts w:ascii="Times New Roman" w:hAnsi="Times New Roman" w:cs="Times New Roman"/>
          <w:sz w:val="28"/>
          <w:szCs w:val="28"/>
        </w:rPr>
        <w:t>я показываю вам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красный </w:t>
      </w:r>
      <w:r w:rsidRPr="00AC1810">
        <w:rPr>
          <w:rFonts w:ascii="Times New Roman" w:hAnsi="Times New Roman" w:cs="Times New Roman"/>
          <w:sz w:val="28"/>
          <w:szCs w:val="28"/>
        </w:rPr>
        <w:t xml:space="preserve">круг 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– стоим, жёлтый – хлопаем, </w:t>
      </w:r>
      <w:r w:rsidRPr="00AC1810">
        <w:rPr>
          <w:rFonts w:ascii="Times New Roman" w:hAnsi="Times New Roman" w:cs="Times New Roman"/>
          <w:sz w:val="28"/>
          <w:szCs w:val="28"/>
        </w:rPr>
        <w:t xml:space="preserve"> а если </w:t>
      </w:r>
      <w:r w:rsidR="001273A4" w:rsidRPr="00AC1810">
        <w:rPr>
          <w:rFonts w:ascii="Times New Roman" w:hAnsi="Times New Roman" w:cs="Times New Roman"/>
          <w:sz w:val="28"/>
          <w:szCs w:val="28"/>
        </w:rPr>
        <w:t>зелёный – шагаем на месте.</w:t>
      </w:r>
      <w:r w:rsidRPr="00AC1810">
        <w:rPr>
          <w:rFonts w:ascii="Times New Roman" w:hAnsi="Times New Roman" w:cs="Times New Roman"/>
          <w:sz w:val="28"/>
          <w:szCs w:val="28"/>
        </w:rPr>
        <w:t xml:space="preserve"> Идет игра.  </w:t>
      </w:r>
      <w:r w:rsidR="00FE6100" w:rsidRPr="009115FD">
        <w:rPr>
          <w:rFonts w:ascii="Times New Roman" w:hAnsi="Times New Roman" w:cs="Times New Roman"/>
          <w:i/>
          <w:sz w:val="28"/>
          <w:szCs w:val="28"/>
        </w:rPr>
        <w:t>(Фото 5и 6)</w:t>
      </w:r>
    </w:p>
    <w:p w:rsidR="00F37172" w:rsidRDefault="00F37172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A4" w:rsidRPr="00AC1810" w:rsidRDefault="00151AC9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C1810">
        <w:rPr>
          <w:rFonts w:ascii="Times New Roman" w:hAnsi="Times New Roman" w:cs="Times New Roman"/>
          <w:sz w:val="28"/>
          <w:szCs w:val="28"/>
        </w:rPr>
        <w:t>:</w:t>
      </w:r>
      <w:r w:rsidR="00F37172">
        <w:rPr>
          <w:rFonts w:ascii="Times New Roman" w:hAnsi="Times New Roman" w:cs="Times New Roman"/>
          <w:sz w:val="28"/>
          <w:szCs w:val="28"/>
        </w:rPr>
        <w:t xml:space="preserve"> </w:t>
      </w:r>
      <w:r w:rsidRPr="00AC1810">
        <w:rPr>
          <w:rFonts w:ascii="Times New Roman" w:hAnsi="Times New Roman" w:cs="Times New Roman"/>
          <w:sz w:val="28"/>
          <w:szCs w:val="28"/>
        </w:rPr>
        <w:t xml:space="preserve">сейчас, друзья, </w:t>
      </w:r>
      <w:r w:rsidR="001273A4" w:rsidRPr="00AC1810">
        <w:rPr>
          <w:rFonts w:ascii="Times New Roman" w:hAnsi="Times New Roman" w:cs="Times New Roman"/>
          <w:sz w:val="28"/>
          <w:szCs w:val="28"/>
        </w:rPr>
        <w:t>конкурс «Сказочный»</w:t>
      </w:r>
      <w:r w:rsidRPr="00AC1810">
        <w:rPr>
          <w:rFonts w:ascii="Times New Roman" w:hAnsi="Times New Roman" w:cs="Times New Roman"/>
          <w:sz w:val="28"/>
          <w:szCs w:val="28"/>
        </w:rPr>
        <w:t>.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51AC9" w:rsidRPr="00AC1810">
        <w:rPr>
          <w:rFonts w:ascii="Times New Roman" w:hAnsi="Times New Roman" w:cs="Times New Roman"/>
          <w:sz w:val="28"/>
          <w:szCs w:val="28"/>
        </w:rPr>
        <w:t>посмотрите на картинки и скажите, эти сказочные герои «водители</w:t>
      </w:r>
      <w:r w:rsidRPr="00AC1810">
        <w:rPr>
          <w:rFonts w:ascii="Times New Roman" w:hAnsi="Times New Roman" w:cs="Times New Roman"/>
          <w:sz w:val="28"/>
          <w:szCs w:val="28"/>
        </w:rPr>
        <w:t>», «пешеход</w:t>
      </w:r>
      <w:r w:rsidR="00151AC9" w:rsidRPr="00AC1810">
        <w:rPr>
          <w:rFonts w:ascii="Times New Roman" w:hAnsi="Times New Roman" w:cs="Times New Roman"/>
          <w:sz w:val="28"/>
          <w:szCs w:val="28"/>
        </w:rPr>
        <w:t>ы» или «</w:t>
      </w:r>
      <w:r w:rsidRPr="00AC1810">
        <w:rPr>
          <w:rFonts w:ascii="Times New Roman" w:hAnsi="Times New Roman" w:cs="Times New Roman"/>
          <w:sz w:val="28"/>
          <w:szCs w:val="28"/>
        </w:rPr>
        <w:t>велосипедист</w:t>
      </w:r>
      <w:r w:rsidR="00151AC9" w:rsidRPr="00AC1810">
        <w:rPr>
          <w:rFonts w:ascii="Times New Roman" w:hAnsi="Times New Roman" w:cs="Times New Roman"/>
          <w:sz w:val="28"/>
          <w:szCs w:val="28"/>
        </w:rPr>
        <w:t>ы?» За правильный ответ – 1 балл</w:t>
      </w:r>
      <w:r w:rsidRPr="00AC1810">
        <w:rPr>
          <w:rFonts w:ascii="Times New Roman" w:hAnsi="Times New Roman" w:cs="Times New Roman"/>
          <w:sz w:val="28"/>
          <w:szCs w:val="28"/>
        </w:rPr>
        <w:t>.</w:t>
      </w:r>
    </w:p>
    <w:p w:rsidR="00151AC9" w:rsidRPr="00AC1810" w:rsidRDefault="0083710D" w:rsidP="007326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810">
        <w:rPr>
          <w:rFonts w:ascii="Times New Roman" w:hAnsi="Times New Roman" w:cs="Times New Roman"/>
          <w:b/>
          <w:i/>
          <w:sz w:val="28"/>
          <w:szCs w:val="28"/>
        </w:rPr>
        <w:t>(Презентация 4)</w:t>
      </w:r>
      <w:r w:rsidR="00151AC9" w:rsidRPr="00AC18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Емеля (водитель)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Чебурашка (пешеход)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Кот Леопольд (велосипедист и пешеход)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Почтальон Печкин (велосипедист и пешеход)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Колобок (пешеход)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Илья Муромец (водитель)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Иван – Царевич на Сером волке (водитель)</w:t>
      </w:r>
    </w:p>
    <w:p w:rsidR="001273A4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Баба Яга в ступе (водитель)</w:t>
      </w:r>
    </w:p>
    <w:p w:rsidR="001273A4" w:rsidRPr="00AC1810" w:rsidRDefault="0083710D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Волк из мультфильма</w:t>
      </w:r>
      <w:r w:rsidR="001273A4" w:rsidRPr="00AC1810">
        <w:rPr>
          <w:rFonts w:ascii="Times New Roman" w:hAnsi="Times New Roman" w:cs="Times New Roman"/>
          <w:sz w:val="28"/>
          <w:szCs w:val="28"/>
        </w:rPr>
        <w:t xml:space="preserve"> «Ну, погоди» (пешеход и водитель)</w:t>
      </w:r>
    </w:p>
    <w:p w:rsidR="00C63A6A" w:rsidRPr="00AC1810" w:rsidRDefault="001273A4" w:rsidP="00732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10">
        <w:rPr>
          <w:rFonts w:ascii="Times New Roman" w:hAnsi="Times New Roman" w:cs="Times New Roman"/>
          <w:sz w:val="28"/>
          <w:szCs w:val="28"/>
        </w:rPr>
        <w:t>Красная Шапочка (пешеход)</w:t>
      </w:r>
      <w:r w:rsidR="00B07401">
        <w:rPr>
          <w:rFonts w:ascii="Times New Roman" w:hAnsi="Times New Roman" w:cs="Times New Roman"/>
          <w:sz w:val="28"/>
          <w:szCs w:val="28"/>
        </w:rPr>
        <w:t xml:space="preserve"> </w:t>
      </w:r>
      <w:r w:rsidR="00C63A6A" w:rsidRPr="00AC1810">
        <w:rPr>
          <w:rFonts w:ascii="Times New Roman" w:hAnsi="Times New Roman" w:cs="Times New Roman"/>
          <w:i/>
          <w:sz w:val="28"/>
          <w:szCs w:val="28"/>
        </w:rPr>
        <w:t xml:space="preserve">(Фото </w:t>
      </w:r>
      <w:r w:rsidR="00FE6100" w:rsidRPr="00AC1810">
        <w:rPr>
          <w:rFonts w:ascii="Times New Roman" w:hAnsi="Times New Roman" w:cs="Times New Roman"/>
          <w:i/>
          <w:sz w:val="28"/>
          <w:szCs w:val="28"/>
        </w:rPr>
        <w:t>7</w:t>
      </w:r>
      <w:r w:rsidR="00AC1810" w:rsidRPr="00AC1810">
        <w:rPr>
          <w:rFonts w:ascii="Times New Roman" w:hAnsi="Times New Roman" w:cs="Times New Roman"/>
          <w:i/>
          <w:sz w:val="28"/>
          <w:szCs w:val="28"/>
        </w:rPr>
        <w:t>)</w:t>
      </w:r>
    </w:p>
    <w:p w:rsidR="00F37172" w:rsidRDefault="00F37172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A4" w:rsidRPr="00AC1810" w:rsidRDefault="00E27E4B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B07401">
        <w:rPr>
          <w:rFonts w:ascii="Times New Roman" w:hAnsi="Times New Roman" w:cs="Times New Roman"/>
          <w:sz w:val="28"/>
          <w:szCs w:val="28"/>
        </w:rPr>
        <w:t>и</w:t>
      </w:r>
      <w:r w:rsidRPr="00AC1810">
        <w:rPr>
          <w:rFonts w:ascii="Times New Roman" w:hAnsi="Times New Roman" w:cs="Times New Roman"/>
          <w:sz w:val="28"/>
          <w:szCs w:val="28"/>
        </w:rPr>
        <w:t xml:space="preserve"> последний конкурс для вас, мальчики и девочки - </w:t>
      </w:r>
      <w:r w:rsidR="001273A4" w:rsidRPr="00AC1810">
        <w:rPr>
          <w:rFonts w:ascii="Times New Roman" w:hAnsi="Times New Roman" w:cs="Times New Roman"/>
          <w:sz w:val="28"/>
          <w:szCs w:val="28"/>
        </w:rPr>
        <w:t>«Узнай дорожный знак»</w:t>
      </w:r>
      <w:r w:rsidRPr="00AC1810">
        <w:rPr>
          <w:rFonts w:ascii="Times New Roman" w:hAnsi="Times New Roman" w:cs="Times New Roman"/>
          <w:sz w:val="28"/>
          <w:szCs w:val="28"/>
        </w:rPr>
        <w:t>. Правила его такие: н</w:t>
      </w:r>
      <w:r w:rsidR="001273A4" w:rsidRPr="00AC1810">
        <w:rPr>
          <w:rFonts w:ascii="Times New Roman" w:hAnsi="Times New Roman" w:cs="Times New Roman"/>
          <w:sz w:val="28"/>
          <w:szCs w:val="28"/>
        </w:rPr>
        <w:t>а столе перемешиваются части разных знаков</w:t>
      </w:r>
      <w:r w:rsidRPr="00AC1810">
        <w:rPr>
          <w:rFonts w:ascii="Times New Roman" w:hAnsi="Times New Roman" w:cs="Times New Roman"/>
          <w:sz w:val="28"/>
          <w:szCs w:val="28"/>
        </w:rPr>
        <w:t xml:space="preserve"> (иллюстрации разрезаны на несколько частей)</w:t>
      </w:r>
      <w:r w:rsidR="001273A4" w:rsidRPr="00AC1810">
        <w:rPr>
          <w:rFonts w:ascii="Times New Roman" w:hAnsi="Times New Roman" w:cs="Times New Roman"/>
          <w:sz w:val="28"/>
          <w:szCs w:val="28"/>
        </w:rPr>
        <w:t>: «Дети», «Пешеходный переход», «Велосипедная дорожка», «Движение пешеходов запрещено», «Движение на велосипедах запрещено». Каждой команде выдаётся лист бумаги с названием знака. Дети должны подобрать необходимые элементы и приклеить знак.</w:t>
      </w:r>
      <w:r w:rsidRPr="00AC1810">
        <w:rPr>
          <w:rFonts w:ascii="Times New Roman" w:hAnsi="Times New Roman" w:cs="Times New Roman"/>
          <w:sz w:val="28"/>
          <w:szCs w:val="28"/>
        </w:rPr>
        <w:t xml:space="preserve"> (Идет конкурс).</w:t>
      </w:r>
    </w:p>
    <w:p w:rsidR="00E27E4B" w:rsidRPr="00AC1810" w:rsidRDefault="00E27E4B" w:rsidP="0073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4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B07401">
        <w:rPr>
          <w:rFonts w:ascii="Times New Roman" w:hAnsi="Times New Roman" w:cs="Times New Roman"/>
          <w:sz w:val="28"/>
          <w:szCs w:val="28"/>
        </w:rPr>
        <w:t>в</w:t>
      </w:r>
      <w:r w:rsidRPr="00AC1810">
        <w:rPr>
          <w:rFonts w:ascii="Times New Roman" w:hAnsi="Times New Roman" w:cs="Times New Roman"/>
          <w:sz w:val="28"/>
          <w:szCs w:val="28"/>
        </w:rPr>
        <w:t xml:space="preserve">от </w:t>
      </w:r>
      <w:r w:rsidR="00B67689" w:rsidRPr="00AC1810">
        <w:rPr>
          <w:rFonts w:ascii="Times New Roman" w:hAnsi="Times New Roman" w:cs="Times New Roman"/>
          <w:sz w:val="28"/>
          <w:szCs w:val="28"/>
        </w:rPr>
        <w:t>и подошла</w:t>
      </w:r>
      <w:r w:rsidRPr="00AC1810">
        <w:rPr>
          <w:rFonts w:ascii="Times New Roman" w:hAnsi="Times New Roman" w:cs="Times New Roman"/>
          <w:sz w:val="28"/>
          <w:szCs w:val="28"/>
        </w:rPr>
        <w:t xml:space="preserve"> к кон</w:t>
      </w:r>
      <w:r w:rsidR="00B67689" w:rsidRPr="00AC1810">
        <w:rPr>
          <w:rFonts w:ascii="Times New Roman" w:hAnsi="Times New Roman" w:cs="Times New Roman"/>
          <w:sz w:val="28"/>
          <w:szCs w:val="28"/>
        </w:rPr>
        <w:t xml:space="preserve">цу наша встреча, друзья! В ходе ее мы узнали много нового или закрепили наши знания о поведении детей на дороге. Я не </w:t>
      </w:r>
      <w:r w:rsidR="005E7EF5" w:rsidRPr="00AC1810">
        <w:rPr>
          <w:rFonts w:ascii="Times New Roman" w:hAnsi="Times New Roman" w:cs="Times New Roman"/>
          <w:sz w:val="28"/>
          <w:szCs w:val="28"/>
        </w:rPr>
        <w:t>прощаюсь с вами, я говорю вам «д</w:t>
      </w:r>
      <w:r w:rsidR="00B67689" w:rsidRPr="00AC1810">
        <w:rPr>
          <w:rFonts w:ascii="Times New Roman" w:hAnsi="Times New Roman" w:cs="Times New Roman"/>
          <w:sz w:val="28"/>
          <w:szCs w:val="28"/>
        </w:rPr>
        <w:t xml:space="preserve">о свидания»! Будем встречаться с вами </w:t>
      </w:r>
      <w:r w:rsidR="0083710D" w:rsidRPr="00AC1810">
        <w:rPr>
          <w:rFonts w:ascii="Times New Roman" w:hAnsi="Times New Roman" w:cs="Times New Roman"/>
          <w:sz w:val="28"/>
          <w:szCs w:val="28"/>
        </w:rPr>
        <w:lastRenderedPageBreak/>
        <w:t>вновь и вновь,</w:t>
      </w:r>
      <w:r w:rsidR="00B67689" w:rsidRPr="00AC1810">
        <w:rPr>
          <w:rFonts w:ascii="Times New Roman" w:hAnsi="Times New Roman" w:cs="Times New Roman"/>
          <w:sz w:val="28"/>
          <w:szCs w:val="28"/>
        </w:rPr>
        <w:t xml:space="preserve"> и</w:t>
      </w:r>
      <w:r w:rsidR="0083710D" w:rsidRPr="00AC1810">
        <w:rPr>
          <w:rFonts w:ascii="Times New Roman" w:hAnsi="Times New Roman" w:cs="Times New Roman"/>
          <w:sz w:val="28"/>
          <w:szCs w:val="28"/>
        </w:rPr>
        <w:t>,</w:t>
      </w:r>
      <w:r w:rsidR="00B67689" w:rsidRPr="00AC1810">
        <w:rPr>
          <w:rFonts w:ascii="Times New Roman" w:hAnsi="Times New Roman" w:cs="Times New Roman"/>
          <w:sz w:val="28"/>
          <w:szCs w:val="28"/>
        </w:rPr>
        <w:t xml:space="preserve"> от</w:t>
      </w:r>
      <w:r w:rsidR="005E7EF5" w:rsidRPr="00AC1810">
        <w:rPr>
          <w:rFonts w:ascii="Times New Roman" w:hAnsi="Times New Roman" w:cs="Times New Roman"/>
          <w:sz w:val="28"/>
          <w:szCs w:val="28"/>
        </w:rPr>
        <w:t>вечать на важные вопросы по правилам дорожного движения!</w:t>
      </w:r>
      <w:r w:rsidR="00B67689" w:rsidRPr="00AC1810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F37172" w:rsidRDefault="00F37172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097" w:rsidRPr="00AC1810" w:rsidRDefault="006E4097" w:rsidP="00732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III. Итог мероприятия. Рефлексия.</w:t>
      </w:r>
    </w:p>
    <w:p w:rsidR="00D240D5" w:rsidRPr="00AC1810" w:rsidRDefault="00D240D5" w:rsidP="00732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1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B07401">
        <w:rPr>
          <w:rFonts w:ascii="Times New Roman" w:hAnsi="Times New Roman" w:cs="Times New Roman"/>
          <w:sz w:val="28"/>
          <w:szCs w:val="28"/>
        </w:rPr>
        <w:t>р</w:t>
      </w:r>
      <w:r w:rsidRPr="00AC1810">
        <w:rPr>
          <w:rFonts w:ascii="Times New Roman" w:hAnsi="Times New Roman" w:cs="Times New Roman"/>
          <w:sz w:val="28"/>
          <w:szCs w:val="28"/>
        </w:rPr>
        <w:t xml:space="preserve">ебята! </w:t>
      </w:r>
      <w:r w:rsidR="0083710D" w:rsidRPr="00AC1810">
        <w:rPr>
          <w:rFonts w:ascii="Times New Roman" w:hAnsi="Times New Roman" w:cs="Times New Roman"/>
          <w:sz w:val="28"/>
          <w:szCs w:val="28"/>
        </w:rPr>
        <w:t>Наша встреча</w:t>
      </w:r>
      <w:r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83710D" w:rsidRPr="00AC1810">
        <w:rPr>
          <w:rFonts w:ascii="Times New Roman" w:hAnsi="Times New Roman" w:cs="Times New Roman"/>
          <w:sz w:val="28"/>
          <w:szCs w:val="28"/>
        </w:rPr>
        <w:t xml:space="preserve">была очень насыщенной! Вы узнали и </w:t>
      </w:r>
      <w:r w:rsidRPr="00AC1810">
        <w:rPr>
          <w:rFonts w:ascii="Times New Roman" w:hAnsi="Times New Roman" w:cs="Times New Roman"/>
          <w:sz w:val="28"/>
          <w:szCs w:val="28"/>
        </w:rPr>
        <w:t xml:space="preserve">вспомнили важные дорожные знаки, напомнили друг другу, как надо вести себя на дороге, какая очередность цветов на транспортном светофоре, отгадали загадки с дорожной </w:t>
      </w:r>
      <w:r w:rsidR="0083710D" w:rsidRPr="00AC1810">
        <w:rPr>
          <w:rFonts w:ascii="Times New Roman" w:hAnsi="Times New Roman" w:cs="Times New Roman"/>
          <w:sz w:val="28"/>
          <w:szCs w:val="28"/>
        </w:rPr>
        <w:t xml:space="preserve">и сказочной </w:t>
      </w:r>
      <w:r w:rsidRPr="00AC1810">
        <w:rPr>
          <w:rFonts w:ascii="Times New Roman" w:hAnsi="Times New Roman" w:cs="Times New Roman"/>
          <w:sz w:val="28"/>
          <w:szCs w:val="28"/>
        </w:rPr>
        <w:t>тематикой.</w:t>
      </w:r>
      <w:r w:rsidR="00FE6100" w:rsidRPr="00AC1810">
        <w:rPr>
          <w:rFonts w:ascii="Times New Roman" w:hAnsi="Times New Roman" w:cs="Times New Roman"/>
          <w:sz w:val="28"/>
          <w:szCs w:val="28"/>
        </w:rPr>
        <w:t xml:space="preserve"> </w:t>
      </w:r>
      <w:r w:rsidR="00FE6100" w:rsidRPr="00AC1810">
        <w:rPr>
          <w:rFonts w:ascii="Times New Roman" w:hAnsi="Times New Roman" w:cs="Times New Roman"/>
          <w:i/>
          <w:sz w:val="28"/>
          <w:szCs w:val="28"/>
        </w:rPr>
        <w:t>(Фото 8).</w:t>
      </w:r>
    </w:p>
    <w:p w:rsidR="00D240D5" w:rsidRPr="00577FFA" w:rsidRDefault="00D240D5" w:rsidP="00732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FFA">
        <w:rPr>
          <w:rFonts w:ascii="Times New Roman" w:hAnsi="Times New Roman" w:cs="Times New Roman"/>
          <w:sz w:val="28"/>
          <w:szCs w:val="28"/>
        </w:rPr>
        <w:t xml:space="preserve">- Скажите, что нового вы сегодня узнали? </w:t>
      </w:r>
    </w:p>
    <w:p w:rsidR="00D240D5" w:rsidRPr="00577FFA" w:rsidRDefault="00D240D5" w:rsidP="00732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FFA">
        <w:rPr>
          <w:rFonts w:ascii="Times New Roman" w:hAnsi="Times New Roman" w:cs="Times New Roman"/>
          <w:sz w:val="28"/>
          <w:szCs w:val="28"/>
        </w:rPr>
        <w:t xml:space="preserve">- </w:t>
      </w:r>
      <w:r w:rsidR="003B5034" w:rsidRPr="00577FFA">
        <w:rPr>
          <w:rFonts w:ascii="Times New Roman" w:hAnsi="Times New Roman" w:cs="Times New Roman"/>
          <w:sz w:val="28"/>
          <w:szCs w:val="28"/>
        </w:rPr>
        <w:t xml:space="preserve">Что вызвало у вас трудности </w:t>
      </w:r>
      <w:r w:rsidR="00577FFA" w:rsidRPr="00577FFA">
        <w:rPr>
          <w:rFonts w:ascii="Times New Roman" w:hAnsi="Times New Roman" w:cs="Times New Roman"/>
          <w:sz w:val="28"/>
          <w:szCs w:val="28"/>
        </w:rPr>
        <w:t>п</w:t>
      </w:r>
      <w:r w:rsidRPr="00577FFA">
        <w:rPr>
          <w:rFonts w:ascii="Times New Roman" w:hAnsi="Times New Roman" w:cs="Times New Roman"/>
          <w:sz w:val="28"/>
          <w:szCs w:val="28"/>
        </w:rPr>
        <w:t xml:space="preserve">ри выполнении наших веселых испытаний и почему? </w:t>
      </w:r>
    </w:p>
    <w:p w:rsidR="00D240D5" w:rsidRPr="00577FFA" w:rsidRDefault="00D240D5" w:rsidP="00732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FFA">
        <w:rPr>
          <w:rFonts w:ascii="Times New Roman" w:hAnsi="Times New Roman" w:cs="Times New Roman"/>
          <w:sz w:val="28"/>
          <w:szCs w:val="28"/>
        </w:rPr>
        <w:t xml:space="preserve">- Молодцы ребята, хорошо сегодня поработали! </w:t>
      </w:r>
    </w:p>
    <w:p w:rsidR="00D240D5" w:rsidRPr="00577FFA" w:rsidRDefault="00D240D5" w:rsidP="00732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FFA">
        <w:rPr>
          <w:rFonts w:ascii="Times New Roman" w:hAnsi="Times New Roman" w:cs="Times New Roman"/>
          <w:sz w:val="28"/>
          <w:szCs w:val="28"/>
        </w:rPr>
        <w:t>- До скорой встречи!</w:t>
      </w:r>
    </w:p>
    <w:p w:rsidR="006470EB" w:rsidRPr="00577FFA" w:rsidRDefault="00B311CB" w:rsidP="007326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577FFA">
        <w:rPr>
          <w:rStyle w:val="c1"/>
          <w:b/>
          <w:bCs/>
          <w:sz w:val="28"/>
          <w:szCs w:val="28"/>
        </w:rPr>
        <w:t xml:space="preserve">          </w:t>
      </w:r>
    </w:p>
    <w:p w:rsidR="001273A4" w:rsidRPr="00577FFA" w:rsidRDefault="006470EB" w:rsidP="007326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577FFA">
        <w:rPr>
          <w:rStyle w:val="c1"/>
          <w:b/>
          <w:bCs/>
          <w:sz w:val="28"/>
          <w:szCs w:val="28"/>
        </w:rPr>
        <w:t xml:space="preserve">    </w:t>
      </w:r>
      <w:r w:rsidR="00B311CB" w:rsidRPr="00577FFA">
        <w:rPr>
          <w:rStyle w:val="c1"/>
          <w:b/>
          <w:bCs/>
          <w:sz w:val="28"/>
          <w:szCs w:val="28"/>
        </w:rPr>
        <w:t xml:space="preserve"> Источники:</w:t>
      </w:r>
    </w:p>
    <w:p w:rsidR="00F16DF3" w:rsidRPr="00577FFA" w:rsidRDefault="00732650" w:rsidP="0073265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bCs/>
          <w:sz w:val="28"/>
          <w:szCs w:val="28"/>
        </w:rPr>
      </w:pPr>
      <w:hyperlink r:id="rId6" w:history="1">
        <w:r w:rsidR="006470EB" w:rsidRPr="00577FFA">
          <w:rPr>
            <w:rStyle w:val="a5"/>
            <w:bCs/>
            <w:sz w:val="28"/>
            <w:szCs w:val="28"/>
          </w:rPr>
          <w:t>https://nsportal.ru/sites/default/files/2015/02/02/zagadki_pro_transport.docx</w:t>
        </w:r>
      </w:hyperlink>
    </w:p>
    <w:p w:rsidR="006470EB" w:rsidRPr="00577FFA" w:rsidRDefault="00732650" w:rsidP="0073265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bCs/>
          <w:sz w:val="28"/>
          <w:szCs w:val="28"/>
        </w:rPr>
      </w:pPr>
      <w:hyperlink r:id="rId7" w:history="1">
        <w:r w:rsidR="006470EB" w:rsidRPr="00577FFA">
          <w:rPr>
            <w:rStyle w:val="a5"/>
            <w:bCs/>
            <w:sz w:val="28"/>
            <w:szCs w:val="28"/>
          </w:rPr>
          <w:t>https://www.prodlenka.org/stati-obr/obobschenie-opyta/1508-igra-dlja-uchaschihsja-5-i-6-klassov-peshehod</w:t>
        </w:r>
      </w:hyperlink>
    </w:p>
    <w:sectPr w:rsidR="006470EB" w:rsidRPr="00577FFA" w:rsidSect="00B8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72A"/>
    <w:multiLevelType w:val="hybridMultilevel"/>
    <w:tmpl w:val="12689F74"/>
    <w:lvl w:ilvl="0" w:tplc="4F34F9B4">
      <w:start w:val="1"/>
      <w:numFmt w:val="decimal"/>
      <w:lvlText w:val="%1.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" w15:restartNumberingAfterBreak="0">
    <w:nsid w:val="3B0855D5"/>
    <w:multiLevelType w:val="multilevel"/>
    <w:tmpl w:val="1C7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6"/>
    <w:rsid w:val="00002813"/>
    <w:rsid w:val="000B502D"/>
    <w:rsid w:val="000D0E56"/>
    <w:rsid w:val="001273A4"/>
    <w:rsid w:val="00151AC9"/>
    <w:rsid w:val="00311D3B"/>
    <w:rsid w:val="003B5034"/>
    <w:rsid w:val="004B645D"/>
    <w:rsid w:val="00500EAE"/>
    <w:rsid w:val="00577FFA"/>
    <w:rsid w:val="005E7EF5"/>
    <w:rsid w:val="006470EB"/>
    <w:rsid w:val="006D4A3B"/>
    <w:rsid w:val="006E4097"/>
    <w:rsid w:val="00716F2E"/>
    <w:rsid w:val="00732650"/>
    <w:rsid w:val="0075421B"/>
    <w:rsid w:val="00830BBA"/>
    <w:rsid w:val="0083710D"/>
    <w:rsid w:val="009115FD"/>
    <w:rsid w:val="009379D4"/>
    <w:rsid w:val="00A060CF"/>
    <w:rsid w:val="00A42FCA"/>
    <w:rsid w:val="00AA1265"/>
    <w:rsid w:val="00AC1810"/>
    <w:rsid w:val="00AF2DB6"/>
    <w:rsid w:val="00B07401"/>
    <w:rsid w:val="00B311CB"/>
    <w:rsid w:val="00B67689"/>
    <w:rsid w:val="00B8435F"/>
    <w:rsid w:val="00BB3D48"/>
    <w:rsid w:val="00C63A6A"/>
    <w:rsid w:val="00D240D5"/>
    <w:rsid w:val="00D27D29"/>
    <w:rsid w:val="00D84755"/>
    <w:rsid w:val="00DF69C2"/>
    <w:rsid w:val="00E255FC"/>
    <w:rsid w:val="00E27E4B"/>
    <w:rsid w:val="00EB7ECB"/>
    <w:rsid w:val="00EC37F6"/>
    <w:rsid w:val="00EC4E83"/>
    <w:rsid w:val="00F16DF3"/>
    <w:rsid w:val="00F351E5"/>
    <w:rsid w:val="00F37172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4FB1"/>
  <w15:docId w15:val="{2240B956-D045-4786-A9AB-4F8D4CD5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ECB"/>
  </w:style>
  <w:style w:type="character" w:customStyle="1" w:styleId="c4">
    <w:name w:val="c4"/>
    <w:basedOn w:val="a0"/>
    <w:rsid w:val="00AA1265"/>
  </w:style>
  <w:style w:type="paragraph" w:styleId="a4">
    <w:name w:val="No Spacing"/>
    <w:uiPriority w:val="1"/>
    <w:qFormat/>
    <w:rsid w:val="00AA126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7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dlenka.org/stati-obr/obobschenie-opyta/1508-igra-dlja-uchaschihsja-5-i-6-klassov-pesheh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5/02/02/zagadki_pro_transpor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AEEE-C72B-4A21-A2F2-579BFAD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Самарская</dc:creator>
  <cp:keywords/>
  <dc:description/>
  <cp:lastModifiedBy>UserHome</cp:lastModifiedBy>
  <cp:revision>4</cp:revision>
  <dcterms:created xsi:type="dcterms:W3CDTF">2024-04-01T06:39:00Z</dcterms:created>
  <dcterms:modified xsi:type="dcterms:W3CDTF">2024-04-18T10:49:00Z</dcterms:modified>
</cp:coreProperties>
</file>